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B2" w:rsidRPr="007747B6" w:rsidRDefault="00482CB2" w:rsidP="00482C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7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1.1. Нормативные документы для разработки программы подготовки специалистов среднего звена (далее </w:t>
      </w:r>
      <w:r>
        <w:rPr>
          <w:rFonts w:ascii="Times New Roman" w:hAnsi="Times New Roman" w:cs="Times New Roman"/>
          <w:sz w:val="28"/>
          <w:szCs w:val="28"/>
        </w:rPr>
        <w:t xml:space="preserve">ППССЗ) по специальности 21.02.03 Сооружение и эксплуатация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7747B6">
        <w:rPr>
          <w:rFonts w:ascii="Times New Roman" w:hAnsi="Times New Roman" w:cs="Times New Roman"/>
          <w:sz w:val="28"/>
          <w:szCs w:val="28"/>
        </w:rPr>
        <w:t>.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t>1.2. Нормативный срок освоения  программы.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b/>
          <w:bCs/>
          <w:sz w:val="28"/>
          <w:szCs w:val="28"/>
        </w:rPr>
        <w:t xml:space="preserve">2. Характеристика профессиональной деятельности выпускника ППССЗ по специальности  </w:t>
      </w:r>
      <w:r w:rsidRPr="00F82231">
        <w:rPr>
          <w:rFonts w:ascii="Times New Roman" w:hAnsi="Times New Roman" w:cs="Times New Roman"/>
          <w:b/>
          <w:sz w:val="28"/>
          <w:szCs w:val="28"/>
        </w:rPr>
        <w:t xml:space="preserve">21.02.03 Сооружение и эксплуатация </w:t>
      </w:r>
      <w:proofErr w:type="spellStart"/>
      <w:r w:rsidRPr="00F82231">
        <w:rPr>
          <w:rFonts w:ascii="Times New Roman" w:hAnsi="Times New Roman" w:cs="Times New Roman"/>
          <w:b/>
          <w:sz w:val="28"/>
          <w:szCs w:val="28"/>
        </w:rPr>
        <w:t>газонефтепроводов</w:t>
      </w:r>
      <w:proofErr w:type="spellEnd"/>
      <w:r w:rsidRPr="00F8223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82231">
        <w:rPr>
          <w:rFonts w:ascii="Times New Roman" w:hAnsi="Times New Roman" w:cs="Times New Roman"/>
          <w:b/>
          <w:sz w:val="28"/>
          <w:szCs w:val="28"/>
        </w:rPr>
        <w:t>газонефтехранилищ</w:t>
      </w:r>
      <w:proofErr w:type="spellEnd"/>
      <w:r w:rsidRPr="007747B6">
        <w:rPr>
          <w:rFonts w:ascii="Times New Roman" w:hAnsi="Times New Roman" w:cs="Times New Roman"/>
          <w:sz w:val="28"/>
          <w:szCs w:val="28"/>
        </w:rPr>
        <w:t>.</w:t>
      </w:r>
    </w:p>
    <w:p w:rsidR="00482CB2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2.1 Область профессиональной деятельности выпускника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2.2 Объекты профессиональной деятельности выпускника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2.3 Виды профессиональной деятельности выпускника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bCs/>
          <w:sz w:val="28"/>
          <w:szCs w:val="28"/>
        </w:rPr>
        <w:t>2.4. Компетенции выпускника ППССЗ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21.02.03 Сооружение и эксплуатация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7747B6">
        <w:rPr>
          <w:rFonts w:ascii="Times New Roman" w:hAnsi="Times New Roman" w:cs="Times New Roman"/>
          <w:sz w:val="28"/>
          <w:szCs w:val="28"/>
        </w:rPr>
        <w:t xml:space="preserve">, </w:t>
      </w:r>
      <w:r w:rsidRPr="007747B6">
        <w:rPr>
          <w:rFonts w:ascii="Times New Roman" w:hAnsi="Times New Roman" w:cs="Times New Roman"/>
          <w:bCs/>
          <w:sz w:val="28"/>
          <w:szCs w:val="28"/>
        </w:rPr>
        <w:t>формируемые в результате освоения данной ППССЗ.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bCs/>
          <w:sz w:val="28"/>
          <w:szCs w:val="28"/>
        </w:rPr>
        <w:t xml:space="preserve">3. Документы, регламентирующие содержание и организацию образовательного процесса при реализации ППССЗ   по специальности  </w:t>
      </w:r>
      <w:r w:rsidRPr="00F82231">
        <w:rPr>
          <w:rFonts w:ascii="Times New Roman" w:hAnsi="Times New Roman" w:cs="Times New Roman"/>
          <w:b/>
          <w:sz w:val="28"/>
          <w:szCs w:val="28"/>
        </w:rPr>
        <w:t xml:space="preserve">21.02.03 Сооружение и эксплуатация </w:t>
      </w:r>
      <w:proofErr w:type="spellStart"/>
      <w:r w:rsidRPr="00F82231">
        <w:rPr>
          <w:rFonts w:ascii="Times New Roman" w:hAnsi="Times New Roman" w:cs="Times New Roman"/>
          <w:b/>
          <w:sz w:val="28"/>
          <w:szCs w:val="28"/>
        </w:rPr>
        <w:t>газонефтепроводов</w:t>
      </w:r>
      <w:proofErr w:type="spellEnd"/>
      <w:r w:rsidRPr="00F8223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82231">
        <w:rPr>
          <w:rFonts w:ascii="Times New Roman" w:hAnsi="Times New Roman" w:cs="Times New Roman"/>
          <w:b/>
          <w:sz w:val="28"/>
          <w:szCs w:val="28"/>
        </w:rPr>
        <w:t>газонефтехранилищ</w:t>
      </w:r>
      <w:proofErr w:type="spellEnd"/>
      <w:r w:rsidRPr="007747B6">
        <w:rPr>
          <w:rFonts w:ascii="Times New Roman" w:hAnsi="Times New Roman" w:cs="Times New Roman"/>
          <w:b/>
          <w:sz w:val="28"/>
          <w:szCs w:val="28"/>
        </w:rPr>
        <w:t>.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3.1  Учебный план подготовки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21.02.03 Сооружение и эксплуатация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7747B6">
        <w:rPr>
          <w:rFonts w:ascii="Times New Roman" w:hAnsi="Times New Roman" w:cs="Times New Roman"/>
          <w:sz w:val="28"/>
          <w:szCs w:val="28"/>
        </w:rPr>
        <w:t>.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3.2 Рабочие программы учебных курсов, предметов, дисциплин (модулей)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747B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процесса.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bCs/>
          <w:spacing w:val="1"/>
          <w:sz w:val="28"/>
          <w:szCs w:val="28"/>
        </w:rPr>
        <w:t>5</w:t>
      </w:r>
      <w:r w:rsidRPr="007747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70A8" w:rsidRPr="003970A8">
        <w:rPr>
          <w:rFonts w:ascii="Times New Roman" w:hAnsi="Times New Roman"/>
          <w:b/>
          <w:sz w:val="24"/>
          <w:szCs w:val="24"/>
        </w:rPr>
        <w:t xml:space="preserve"> </w:t>
      </w:r>
      <w:r w:rsidR="003970A8" w:rsidRPr="003970A8">
        <w:rPr>
          <w:rFonts w:ascii="Times New Roman" w:hAnsi="Times New Roman"/>
          <w:b/>
          <w:sz w:val="28"/>
          <w:szCs w:val="28"/>
        </w:rPr>
        <w:t>Характеристика среды техникума, обеспечивающая развитие общекультурных (социально-личностных) компетенций выпускников</w:t>
      </w:r>
      <w:r w:rsidRPr="00397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2CB2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результатов освоения </w:t>
      </w:r>
      <w:proofErr w:type="gramStart"/>
      <w:r w:rsidRPr="007747B6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7747B6">
        <w:rPr>
          <w:rFonts w:ascii="Times New Roman" w:hAnsi="Times New Roman" w:cs="Times New Roman"/>
          <w:b/>
          <w:bCs/>
          <w:sz w:val="28"/>
          <w:szCs w:val="28"/>
        </w:rPr>
        <w:t xml:space="preserve"> ППССЗ по специальности </w:t>
      </w:r>
      <w:r w:rsidRPr="00F82231">
        <w:rPr>
          <w:rFonts w:ascii="Times New Roman" w:hAnsi="Times New Roman" w:cs="Times New Roman"/>
          <w:b/>
          <w:sz w:val="28"/>
          <w:szCs w:val="28"/>
        </w:rPr>
        <w:t xml:space="preserve">21.02.03 Сооружение и эксплуатация </w:t>
      </w:r>
      <w:proofErr w:type="spellStart"/>
      <w:r w:rsidRPr="00F82231">
        <w:rPr>
          <w:rFonts w:ascii="Times New Roman" w:hAnsi="Times New Roman" w:cs="Times New Roman"/>
          <w:b/>
          <w:sz w:val="28"/>
          <w:szCs w:val="28"/>
        </w:rPr>
        <w:t>газонефтепроводов</w:t>
      </w:r>
      <w:proofErr w:type="spellEnd"/>
      <w:r w:rsidRPr="00F8223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82231">
        <w:rPr>
          <w:rFonts w:ascii="Times New Roman" w:hAnsi="Times New Roman" w:cs="Times New Roman"/>
          <w:b/>
          <w:sz w:val="28"/>
          <w:szCs w:val="28"/>
        </w:rPr>
        <w:t>газонефтехранилищ</w:t>
      </w:r>
      <w:proofErr w:type="spellEnd"/>
      <w:r w:rsidRPr="007747B6">
        <w:rPr>
          <w:rFonts w:ascii="Times New Roman" w:hAnsi="Times New Roman" w:cs="Times New Roman"/>
          <w:b/>
          <w:sz w:val="28"/>
          <w:szCs w:val="28"/>
        </w:rPr>
        <w:t>.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6.1 Фонды оценочных сре</w:t>
      </w:r>
      <w:proofErr w:type="gramStart"/>
      <w:r w:rsidRPr="007747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747B6">
        <w:rPr>
          <w:rFonts w:ascii="Times New Roman" w:hAnsi="Times New Roman" w:cs="Times New Roman"/>
          <w:sz w:val="28"/>
          <w:szCs w:val="28"/>
        </w:rPr>
        <w:t>я проведения текущего контроля успеваемости и промежуточной аттестации.</w:t>
      </w:r>
    </w:p>
    <w:p w:rsidR="00482CB2" w:rsidRPr="007747B6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6.2. Порядок выполнения и защиты выпускной квалификационной работы.  </w:t>
      </w:r>
    </w:p>
    <w:p w:rsidR="00482CB2" w:rsidRDefault="00482CB2" w:rsidP="00C373C3">
      <w:pPr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6.3.Организация итоговой государственной аттестации выпускников.</w:t>
      </w:r>
    </w:p>
    <w:p w:rsidR="003970A8" w:rsidRPr="003970A8" w:rsidRDefault="003970A8" w:rsidP="003970A8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A8">
        <w:rPr>
          <w:rFonts w:ascii="Times New Roman" w:hAnsi="Times New Roman" w:cs="Times New Roman"/>
          <w:b/>
          <w:sz w:val="28"/>
          <w:szCs w:val="28"/>
        </w:rPr>
        <w:t xml:space="preserve">7. Адаптация образовательной программы для инвалидов и лиц                        </w:t>
      </w:r>
    </w:p>
    <w:p w:rsidR="00C373C3" w:rsidRDefault="003970A8" w:rsidP="003970A8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3970A8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 здоровья</w:t>
      </w:r>
    </w:p>
    <w:p w:rsidR="00C373C3" w:rsidRDefault="00C373C3" w:rsidP="003970A8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Pr="007747B6" w:rsidRDefault="00CD3A3B" w:rsidP="003970A8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2CB2" w:rsidRDefault="00482CB2" w:rsidP="00482CB2">
      <w:pPr>
        <w:ind w:left="-567"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64DDD" w:rsidRPr="00564DDD" w:rsidRDefault="00564DDD" w:rsidP="00564DDD">
      <w:pPr>
        <w:suppressAutoHyphens/>
        <w:spacing w:line="240" w:lineRule="auto"/>
        <w:ind w:right="2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Настоящая основная образовательная программа (далее ООП)                       по специальности 21.02.03 Сооружение и эксплуатация </w:t>
      </w:r>
      <w:proofErr w:type="spell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газонефтепроводов</w:t>
      </w:r>
      <w:proofErr w:type="spell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газонефтехранилищ</w:t>
      </w:r>
      <w:proofErr w:type="spellEnd"/>
      <w:r w:rsidR="003970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</w:t>
      </w:r>
      <w:r w:rsidR="006757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специальности </w:t>
      </w:r>
      <w:r w:rsidR="0067579A" w:rsidRPr="0067579A">
        <w:rPr>
          <w:rFonts w:ascii="Times New Roman" w:eastAsia="Times New Roman" w:hAnsi="Times New Roman" w:cs="Times New Roman"/>
          <w:bCs/>
          <w:sz w:val="28"/>
          <w:szCs w:val="28"/>
        </w:rPr>
        <w:t xml:space="preserve">21.02.03 Сооружение и эксплуатация </w:t>
      </w:r>
      <w:proofErr w:type="spellStart"/>
      <w:r w:rsidR="0067579A" w:rsidRPr="0067579A">
        <w:rPr>
          <w:rFonts w:ascii="Times New Roman" w:eastAsia="Times New Roman" w:hAnsi="Times New Roman" w:cs="Times New Roman"/>
          <w:bCs/>
          <w:sz w:val="28"/>
          <w:szCs w:val="28"/>
        </w:rPr>
        <w:t>газонефтепроводов</w:t>
      </w:r>
      <w:proofErr w:type="spellEnd"/>
      <w:r w:rsidR="0067579A" w:rsidRPr="006757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7579A" w:rsidRPr="0067579A">
        <w:rPr>
          <w:rFonts w:ascii="Times New Roman" w:eastAsia="Times New Roman" w:hAnsi="Times New Roman" w:cs="Times New Roman"/>
          <w:bCs/>
          <w:sz w:val="28"/>
          <w:szCs w:val="28"/>
        </w:rPr>
        <w:t>газонефтехранилищ</w:t>
      </w:r>
      <w:proofErr w:type="spell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, утвержденного приказом Министерства образования и науки Российской Федерации  от «12» мая 2014 г. № 484, зарегистрировано в Минюсте России 02.06.14г № 32518.</w:t>
      </w:r>
    </w:p>
    <w:p w:rsidR="00564DDD" w:rsidRPr="00564DDD" w:rsidRDefault="00564DDD" w:rsidP="00564DDD">
      <w:pPr>
        <w:suppressAutoHyphens/>
        <w:spacing w:line="240" w:lineRule="auto"/>
        <w:ind w:right="2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ООП СПО определяет рекомендованный объем и содержание среднего профессионального образования по специальности21.02.03 Сооружение и эксплуатация </w:t>
      </w:r>
      <w:proofErr w:type="spell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газонефтепроводов</w:t>
      </w:r>
      <w:proofErr w:type="spell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газонефтехранилищ</w:t>
      </w:r>
      <w:proofErr w:type="spell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, планируемые результаты освоения образовательной программы, условия образовательной деятельности.</w:t>
      </w:r>
    </w:p>
    <w:p w:rsidR="00564DDD" w:rsidRDefault="00564DDD" w:rsidP="00564DDD">
      <w:pPr>
        <w:suppressAutoHyphens/>
        <w:spacing w:line="240" w:lineRule="auto"/>
        <w:ind w:right="281" w:firstLine="5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ООП СПО разработана для реализации образовательной программы на базе основного общего 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21.02.03 Сооружение и эксплуатация </w:t>
      </w:r>
      <w:proofErr w:type="spell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газонефтепроводов</w:t>
      </w:r>
      <w:proofErr w:type="spell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газонефтехранилищ</w:t>
      </w:r>
      <w:proofErr w:type="spell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70A8" w:rsidRPr="00564DDD" w:rsidRDefault="003970A8" w:rsidP="00564DDD">
      <w:pPr>
        <w:suppressAutoHyphens/>
        <w:spacing w:line="240" w:lineRule="auto"/>
        <w:ind w:right="281" w:firstLine="5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0A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обучении  инвалидов  или  обучающихся  с  ограниченными возможностями здоровья, подавших заявление на обучение по адаптированной образовательной программе, </w:t>
      </w:r>
      <w:proofErr w:type="gramStart"/>
      <w:r w:rsidRPr="003970A8">
        <w:rPr>
          <w:rFonts w:ascii="Times New Roman" w:eastAsia="Times New Roman" w:hAnsi="Times New Roman" w:cs="Times New Roman"/>
          <w:bCs/>
          <w:sz w:val="28"/>
          <w:szCs w:val="28"/>
        </w:rPr>
        <w:t>данная</w:t>
      </w:r>
      <w:proofErr w:type="gramEnd"/>
      <w:r w:rsidRPr="003970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ООП считается адаптированной.</w:t>
      </w:r>
    </w:p>
    <w:p w:rsidR="00564DDD" w:rsidRPr="00564DDD" w:rsidRDefault="00564DDD" w:rsidP="00564DDD">
      <w:pPr>
        <w:suppressAutoHyphens/>
        <w:spacing w:line="240" w:lineRule="auto"/>
        <w:ind w:right="2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Нормативные основания для разработки ПООП:</w:t>
      </w:r>
    </w:p>
    <w:p w:rsidR="00564DDD" w:rsidRPr="00564DDD" w:rsidRDefault="00564DDD" w:rsidP="00564DDD">
      <w:pPr>
        <w:suppressAutoHyphens/>
        <w:spacing w:line="240" w:lineRule="auto"/>
        <w:ind w:right="2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- Федеральный закон от 29 декабря 2012 г. №273-ФЗ «Об образовании   в Российской Федерации»;</w:t>
      </w:r>
    </w:p>
    <w:p w:rsidR="00564DDD" w:rsidRPr="00564DDD" w:rsidRDefault="00564DDD" w:rsidP="00564DDD">
      <w:pPr>
        <w:suppressAutoHyphens/>
        <w:spacing w:line="240" w:lineRule="auto"/>
        <w:ind w:right="2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64DDD" w:rsidRPr="00564DDD" w:rsidRDefault="00564DDD" w:rsidP="00564DDD">
      <w:pPr>
        <w:suppressAutoHyphens/>
        <w:spacing w:line="240" w:lineRule="auto"/>
        <w:ind w:right="2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</w:t>
      </w:r>
      <w:proofErr w:type="spell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Федерацииот</w:t>
      </w:r>
      <w:proofErr w:type="spell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 «12» мая 2014 г. № 484, зарегистрировано в Минюсте России 02.06.14г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32518;</w:t>
      </w:r>
    </w:p>
    <w:p w:rsidR="00564DDD" w:rsidRPr="00564DDD" w:rsidRDefault="00564DDD" w:rsidP="00564DDD">
      <w:pPr>
        <w:suppressAutoHyphens/>
        <w:spacing w:line="240" w:lineRule="auto"/>
        <w:ind w:right="2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            № 29200) (далее – Порядок организации образовательной деятельности);</w:t>
      </w:r>
    </w:p>
    <w:p w:rsidR="00564DDD" w:rsidRPr="00564DDD" w:rsidRDefault="00564DDD" w:rsidP="00564DDD">
      <w:pPr>
        <w:suppressAutoHyphens/>
        <w:spacing w:line="240" w:lineRule="auto"/>
        <w:ind w:right="42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Приказ </w:t>
      </w:r>
      <w:proofErr w:type="spell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564DDD" w:rsidRDefault="00564DDD" w:rsidP="00564DDD">
      <w:pPr>
        <w:suppressAutoHyphens/>
        <w:spacing w:line="240" w:lineRule="auto"/>
        <w:ind w:right="42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</w:t>
      </w:r>
      <w:r w:rsidR="003970A8">
        <w:rPr>
          <w:rFonts w:ascii="Times New Roman" w:eastAsia="Times New Roman" w:hAnsi="Times New Roman" w:cs="Times New Roman"/>
          <w:bCs/>
          <w:sz w:val="28"/>
          <w:szCs w:val="28"/>
        </w:rPr>
        <w:t>страционный         № 28785);</w:t>
      </w:r>
    </w:p>
    <w:p w:rsidR="003970A8" w:rsidRPr="003970A8" w:rsidRDefault="003970A8" w:rsidP="003970A8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970A8">
        <w:rPr>
          <w:rFonts w:ascii="Times New Roman" w:hAnsi="Times New Roman"/>
          <w:bCs/>
          <w:sz w:val="28"/>
          <w:szCs w:val="28"/>
        </w:rPr>
        <w:t xml:space="preserve">- Федеральный  государственный  образовательный  стандарт среднего общего  образования  (далее –  ФГОС  СОО),  утвержденный  приказом </w:t>
      </w:r>
      <w:proofErr w:type="spellStart"/>
      <w:r w:rsidRPr="003970A8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3970A8">
        <w:rPr>
          <w:rFonts w:ascii="Times New Roman" w:hAnsi="Times New Roman"/>
          <w:bCs/>
          <w:sz w:val="28"/>
          <w:szCs w:val="28"/>
        </w:rPr>
        <w:t xml:space="preserve">  России  от  17.05.2012  №413,  с  изменениями  на  29.06.2017 (</w:t>
      </w:r>
      <w:proofErr w:type="spellStart"/>
      <w:r w:rsidRPr="003970A8">
        <w:rPr>
          <w:rFonts w:ascii="Times New Roman" w:hAnsi="Times New Roman"/>
          <w:bCs/>
          <w:sz w:val="28"/>
          <w:szCs w:val="28"/>
        </w:rPr>
        <w:t>МОиН</w:t>
      </w:r>
      <w:proofErr w:type="spellEnd"/>
      <w:r w:rsidRPr="003970A8">
        <w:rPr>
          <w:rFonts w:ascii="Times New Roman" w:hAnsi="Times New Roman"/>
          <w:bCs/>
          <w:sz w:val="28"/>
          <w:szCs w:val="28"/>
        </w:rPr>
        <w:t xml:space="preserve"> РФ Приказ № 613 от 29.06.2017 «О внесении изменений в ФГОС СОО,  утвержденный  приказом  </w:t>
      </w:r>
      <w:proofErr w:type="spellStart"/>
      <w:r w:rsidRPr="003970A8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3970A8">
        <w:rPr>
          <w:rFonts w:ascii="Times New Roman" w:hAnsi="Times New Roman"/>
          <w:bCs/>
          <w:sz w:val="28"/>
          <w:szCs w:val="28"/>
        </w:rPr>
        <w:t xml:space="preserve">  России  от  17.05.2011 №413»);</w:t>
      </w:r>
    </w:p>
    <w:p w:rsidR="003970A8" w:rsidRDefault="003970A8" w:rsidP="0067579A">
      <w:pPr>
        <w:pStyle w:val="Default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910" w:rsidRPr="006B3910" w:rsidRDefault="006B3910" w:rsidP="0067579A">
      <w:pPr>
        <w:pStyle w:val="Default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B3910">
        <w:rPr>
          <w:rFonts w:ascii="Times New Roman" w:hAnsi="Times New Roman" w:cs="Times New Roman"/>
          <w:bCs/>
          <w:sz w:val="28"/>
          <w:szCs w:val="28"/>
        </w:rPr>
        <w:t xml:space="preserve">      - П</w:t>
      </w:r>
      <w:r w:rsidRPr="006B3910">
        <w:rPr>
          <w:rFonts w:ascii="Times New Roman" w:hAnsi="Times New Roman" w:cs="Times New Roman"/>
          <w:sz w:val="28"/>
          <w:szCs w:val="28"/>
        </w:rPr>
        <w:t>риказом Министерства труда и социальной защиты Российской Федерации от «26» декабря 2014 г. №1164н  «  Из  профессионального стандарта «Слесарь – ремонтник  промышленного  оборудования»</w:t>
      </w:r>
      <w:r w:rsidR="0067579A">
        <w:rPr>
          <w:rFonts w:ascii="Times New Roman" w:hAnsi="Times New Roman" w:cs="Times New Roman"/>
          <w:sz w:val="28"/>
          <w:szCs w:val="28"/>
        </w:rPr>
        <w:t>.</w:t>
      </w:r>
    </w:p>
    <w:p w:rsidR="006B3910" w:rsidRPr="000E3338" w:rsidRDefault="006B3910" w:rsidP="006B3910">
      <w:pPr>
        <w:pStyle w:val="Default"/>
        <w:rPr>
          <w:sz w:val="28"/>
          <w:szCs w:val="28"/>
        </w:rPr>
      </w:pPr>
    </w:p>
    <w:p w:rsidR="00564DDD" w:rsidRPr="00564DDD" w:rsidRDefault="00564DDD" w:rsidP="00564DDD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Перечень сокращений, используемых в тексте ООП:</w:t>
      </w:r>
    </w:p>
    <w:p w:rsidR="00564DDD" w:rsidRPr="00564DDD" w:rsidRDefault="00564DDD" w:rsidP="00564DDD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564DDD" w:rsidRPr="00564DDD" w:rsidRDefault="00564DDD" w:rsidP="00564DDD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ООП </w:t>
      </w:r>
      <w:proofErr w:type="gram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–о</w:t>
      </w:r>
      <w:proofErr w:type="gram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сновная образовательная программа; </w:t>
      </w:r>
    </w:p>
    <w:p w:rsidR="00564DDD" w:rsidRPr="00564DDD" w:rsidRDefault="00564DDD" w:rsidP="00564DDD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МДК – междисциплинарный курс</w:t>
      </w:r>
    </w:p>
    <w:p w:rsidR="00564DDD" w:rsidRPr="00564DDD" w:rsidRDefault="00564DDD" w:rsidP="00564DDD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ПМ – профессиональный модуль</w:t>
      </w:r>
    </w:p>
    <w:p w:rsidR="00564DDD" w:rsidRPr="00564DDD" w:rsidRDefault="00564DDD" w:rsidP="00564DDD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64DDD">
        <w:rPr>
          <w:rFonts w:ascii="Times New Roman" w:eastAsia="Times New Roman" w:hAnsi="Times New Roman" w:cs="Times New Roman"/>
          <w:iCs/>
          <w:sz w:val="28"/>
          <w:szCs w:val="28"/>
        </w:rPr>
        <w:t>общие компетенции;</w:t>
      </w:r>
    </w:p>
    <w:p w:rsidR="00564DDD" w:rsidRPr="00564DDD" w:rsidRDefault="00564DDD" w:rsidP="00564DDD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ПК – профессиональные компетенции.</w:t>
      </w:r>
    </w:p>
    <w:p w:rsidR="00564DDD" w:rsidRPr="00564DDD" w:rsidRDefault="00564DDD" w:rsidP="00564DDD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Цикл ОГСЭ - Общий гуманитарный и социально-экономический цикл</w:t>
      </w:r>
    </w:p>
    <w:p w:rsidR="00564DDD" w:rsidRPr="00564DDD" w:rsidRDefault="00564DDD" w:rsidP="00564DDD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Цикл Е</w:t>
      </w:r>
      <w:proofErr w:type="gramStart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>Н-</w:t>
      </w:r>
      <w:proofErr w:type="gramEnd"/>
      <w:r w:rsidRPr="00564DD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Математический и общий естественнонаучный цикл</w:t>
      </w:r>
    </w:p>
    <w:p w:rsidR="00564DDD" w:rsidRPr="00564DDD" w:rsidRDefault="00564DDD" w:rsidP="00564DD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CB2" w:rsidRPr="007747B6" w:rsidRDefault="00482CB2" w:rsidP="00482CB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CB2" w:rsidRPr="007747B6" w:rsidRDefault="00482CB2" w:rsidP="00482CB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t>1.2.Нормативный срок освоения  программы</w:t>
      </w:r>
    </w:p>
    <w:p w:rsidR="00482CB2" w:rsidRPr="007747B6" w:rsidRDefault="00482CB2" w:rsidP="00482CB2">
      <w:pPr>
        <w:widowControl w:val="0"/>
        <w:autoSpaceDE w:val="0"/>
        <w:autoSpaceDN w:val="0"/>
        <w:adjustRightInd w:val="0"/>
        <w:spacing w:line="235" w:lineRule="auto"/>
        <w:ind w:left="-567"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482CB2" w:rsidRPr="007747B6" w:rsidRDefault="00482CB2" w:rsidP="00564DDD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-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Но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рм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ат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ивны</w:t>
      </w:r>
      <w:r w:rsidRPr="007747B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с</w:t>
      </w:r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>р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7747B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>с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во</w:t>
      </w:r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>е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ни</w:t>
      </w:r>
      <w:r w:rsidRPr="007747B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п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р</w:t>
      </w:r>
      <w:r w:rsidRPr="007747B6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г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р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ам</w:t>
      </w:r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>м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ы</w:t>
      </w:r>
      <w:r w:rsidRPr="007747B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7747B6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7747B6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7747B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7747B6">
        <w:rPr>
          <w:rFonts w:ascii="Times New Roman" w:hAnsi="Times New Roman" w:cs="Times New Roman"/>
          <w:sz w:val="28"/>
          <w:szCs w:val="28"/>
        </w:rPr>
        <w:t>0</w:t>
      </w:r>
      <w:r w:rsidRPr="007747B6">
        <w:rPr>
          <w:rFonts w:ascii="Times New Roman" w:hAnsi="Times New Roman" w:cs="Times New Roman"/>
          <w:spacing w:val="-5"/>
          <w:sz w:val="28"/>
          <w:szCs w:val="28"/>
        </w:rPr>
        <w:t>ме</w:t>
      </w:r>
      <w:r w:rsidRPr="007747B6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747B6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7747B6">
        <w:rPr>
          <w:rFonts w:ascii="Times New Roman" w:hAnsi="Times New Roman" w:cs="Times New Roman"/>
          <w:sz w:val="28"/>
          <w:szCs w:val="28"/>
        </w:rPr>
        <w:t>;</w:t>
      </w:r>
    </w:p>
    <w:p w:rsidR="00482CB2" w:rsidRPr="007747B6" w:rsidRDefault="00482CB2" w:rsidP="00564DDD">
      <w:pPr>
        <w:widowControl w:val="0"/>
        <w:autoSpaceDE w:val="0"/>
        <w:autoSpaceDN w:val="0"/>
        <w:adjustRightInd w:val="0"/>
        <w:spacing w:after="0" w:line="240" w:lineRule="auto"/>
        <w:ind w:left="-567" w:right="1027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47B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7747B6">
        <w:rPr>
          <w:rFonts w:ascii="Times New Roman" w:hAnsi="Times New Roman" w:cs="Times New Roman"/>
          <w:b/>
          <w:bCs/>
          <w:spacing w:val="-3"/>
          <w:sz w:val="28"/>
          <w:szCs w:val="28"/>
        </w:rPr>
        <w:t>б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р</w:t>
      </w:r>
      <w:r w:rsidRPr="007747B6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з</w:t>
      </w:r>
      <w:r w:rsidRPr="007747B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в</w:t>
      </w:r>
      <w:r w:rsidRPr="007747B6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7747B6">
        <w:rPr>
          <w:rFonts w:ascii="Times New Roman" w:hAnsi="Times New Roman" w:cs="Times New Roman"/>
          <w:b/>
          <w:bCs/>
          <w:spacing w:val="-4"/>
          <w:sz w:val="28"/>
          <w:szCs w:val="28"/>
        </w:rPr>
        <w:t>ль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н</w:t>
      </w:r>
      <w:r w:rsidRPr="007747B6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747B6">
        <w:rPr>
          <w:rFonts w:ascii="Times New Roman" w:hAnsi="Times New Roman" w:cs="Times New Roman"/>
          <w:b/>
          <w:bCs/>
          <w:spacing w:val="-4"/>
          <w:sz w:val="28"/>
          <w:szCs w:val="28"/>
        </w:rPr>
        <w:t>б</w:t>
      </w:r>
      <w:r w:rsidRPr="007747B6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з</w:t>
      </w:r>
      <w:r w:rsidRPr="007747B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п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р</w:t>
      </w:r>
      <w:r w:rsidRPr="007747B6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7747B6">
        <w:rPr>
          <w:rFonts w:ascii="Times New Roman" w:hAnsi="Times New Roman" w:cs="Times New Roman"/>
          <w:b/>
          <w:bCs/>
          <w:spacing w:val="-4"/>
          <w:sz w:val="28"/>
          <w:szCs w:val="28"/>
        </w:rPr>
        <w:t>м</w:t>
      </w:r>
      <w:r w:rsidRPr="007747B6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proofErr w:type="gramStart"/>
      <w:r w:rsidRPr="007747B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747B6">
        <w:rPr>
          <w:rFonts w:ascii="Times New Roman" w:hAnsi="Times New Roman" w:cs="Times New Roman"/>
          <w:spacing w:val="-4"/>
          <w:sz w:val="28"/>
          <w:szCs w:val="28"/>
        </w:rPr>
        <w:t>о</w:t>
      </w:r>
      <w:proofErr w:type="gramEnd"/>
      <w:r w:rsidRPr="007747B6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7747B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7747B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747B6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7747B6">
        <w:rPr>
          <w:rFonts w:ascii="Times New Roman" w:hAnsi="Times New Roman" w:cs="Times New Roman"/>
          <w:spacing w:val="-4"/>
          <w:sz w:val="28"/>
          <w:szCs w:val="28"/>
        </w:rPr>
        <w:t>но</w:t>
      </w:r>
      <w:r w:rsidRPr="007747B6">
        <w:rPr>
          <w:rFonts w:ascii="Times New Roman" w:hAnsi="Times New Roman" w:cs="Times New Roman"/>
          <w:sz w:val="28"/>
          <w:szCs w:val="28"/>
        </w:rPr>
        <w:t>е</w:t>
      </w:r>
      <w:r w:rsidRPr="007747B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747B6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7747B6">
        <w:rPr>
          <w:rFonts w:ascii="Times New Roman" w:hAnsi="Times New Roman" w:cs="Times New Roman"/>
          <w:spacing w:val="-5"/>
          <w:sz w:val="28"/>
          <w:szCs w:val="28"/>
        </w:rPr>
        <w:t>ще</w:t>
      </w:r>
      <w:r w:rsidRPr="007747B6">
        <w:rPr>
          <w:rFonts w:ascii="Times New Roman" w:hAnsi="Times New Roman" w:cs="Times New Roman"/>
          <w:sz w:val="28"/>
          <w:szCs w:val="28"/>
        </w:rPr>
        <w:t>еобразов</w:t>
      </w:r>
      <w:r w:rsidRPr="007747B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747B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7B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774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CB2" w:rsidRPr="007747B6" w:rsidRDefault="00482CB2" w:rsidP="00564DDD">
      <w:pPr>
        <w:widowControl w:val="0"/>
        <w:autoSpaceDE w:val="0"/>
        <w:autoSpaceDN w:val="0"/>
        <w:adjustRightInd w:val="0"/>
        <w:spacing w:after="0" w:line="240" w:lineRule="auto"/>
        <w:ind w:left="-567" w:right="1027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Ф</w:t>
      </w:r>
      <w:r w:rsidRPr="007747B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р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м</w:t>
      </w:r>
      <w:r w:rsidRPr="007747B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п</w:t>
      </w:r>
      <w:r w:rsidRPr="007747B6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л</w:t>
      </w:r>
      <w:r w:rsidRPr="007747B6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>ч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ен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и</w:t>
      </w:r>
      <w:r w:rsidRPr="007747B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7747B6">
        <w:rPr>
          <w:rFonts w:ascii="Times New Roman" w:hAnsi="Times New Roman" w:cs="Times New Roman"/>
          <w:b/>
          <w:bCs/>
          <w:spacing w:val="-3"/>
          <w:sz w:val="28"/>
          <w:szCs w:val="28"/>
        </w:rPr>
        <w:t>б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р</w:t>
      </w:r>
      <w:r w:rsidRPr="007747B6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з</w:t>
      </w:r>
      <w:r w:rsidRPr="007747B6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в</w:t>
      </w:r>
      <w:r w:rsidRPr="007747B6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н</w:t>
      </w:r>
      <w:r w:rsidRPr="007747B6">
        <w:rPr>
          <w:rFonts w:ascii="Times New Roman" w:hAnsi="Times New Roman" w:cs="Times New Roman"/>
          <w:b/>
          <w:bCs/>
          <w:spacing w:val="-5"/>
          <w:sz w:val="28"/>
          <w:szCs w:val="28"/>
        </w:rPr>
        <w:t>и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proofErr w:type="gramStart"/>
      <w:r w:rsidRPr="007747B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747B6">
        <w:rPr>
          <w:rFonts w:ascii="Times New Roman" w:hAnsi="Times New Roman" w:cs="Times New Roman"/>
          <w:spacing w:val="-4"/>
          <w:sz w:val="28"/>
          <w:szCs w:val="28"/>
        </w:rPr>
        <w:t>о</w:t>
      </w:r>
      <w:proofErr w:type="gramEnd"/>
      <w:r w:rsidRPr="007747B6">
        <w:rPr>
          <w:rFonts w:ascii="Times New Roman" w:hAnsi="Times New Roman" w:cs="Times New Roman"/>
          <w:spacing w:val="-4"/>
          <w:sz w:val="28"/>
          <w:szCs w:val="28"/>
        </w:rPr>
        <w:t>чн</w:t>
      </w:r>
      <w:r w:rsidRPr="007747B6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7747B6">
        <w:rPr>
          <w:rFonts w:ascii="Times New Roman" w:hAnsi="Times New Roman" w:cs="Times New Roman"/>
          <w:spacing w:val="-4"/>
          <w:sz w:val="28"/>
          <w:szCs w:val="28"/>
        </w:rPr>
        <w:t>я</w:t>
      </w:r>
      <w:proofErr w:type="spellEnd"/>
      <w:r w:rsidRPr="007747B6">
        <w:rPr>
          <w:rFonts w:ascii="Times New Roman" w:hAnsi="Times New Roman" w:cs="Times New Roman"/>
          <w:sz w:val="28"/>
          <w:szCs w:val="28"/>
        </w:rPr>
        <w:t>;</w:t>
      </w:r>
    </w:p>
    <w:p w:rsidR="00482CB2" w:rsidRPr="00EC5884" w:rsidRDefault="00482CB2" w:rsidP="00564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- </w:t>
      </w:r>
      <w:proofErr w:type="spellStart"/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>Пр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и</w:t>
      </w:r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>с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в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и</w:t>
      </w:r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>в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>е</w:t>
      </w:r>
      <w:r w:rsidRPr="007747B6">
        <w:rPr>
          <w:rFonts w:ascii="Times New Roman" w:hAnsi="Times New Roman" w:cs="Times New Roman"/>
          <w:b/>
          <w:bCs/>
          <w:spacing w:val="-9"/>
          <w:sz w:val="28"/>
          <w:szCs w:val="28"/>
        </w:rPr>
        <w:t>м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53"/>
          <w:sz w:val="28"/>
          <w:szCs w:val="28"/>
        </w:rPr>
        <w:t>я</w:t>
      </w:r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>кв</w:t>
      </w:r>
      <w:r w:rsidRPr="007747B6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л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и</w:t>
      </w:r>
      <w:r w:rsidRPr="007747B6">
        <w:rPr>
          <w:rFonts w:ascii="Times New Roman" w:hAnsi="Times New Roman" w:cs="Times New Roman"/>
          <w:b/>
          <w:bCs/>
          <w:spacing w:val="-10"/>
          <w:sz w:val="28"/>
          <w:szCs w:val="28"/>
        </w:rPr>
        <w:t>ф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ик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а</w:t>
      </w:r>
      <w:r w:rsidRPr="007747B6">
        <w:rPr>
          <w:rFonts w:ascii="Times New Roman" w:hAnsi="Times New Roman" w:cs="Times New Roman"/>
          <w:b/>
          <w:bCs/>
          <w:spacing w:val="-8"/>
          <w:sz w:val="28"/>
          <w:szCs w:val="28"/>
        </w:rPr>
        <w:t>ц</w:t>
      </w:r>
      <w:r w:rsidRPr="007747B6">
        <w:rPr>
          <w:rFonts w:ascii="Times New Roman" w:hAnsi="Times New Roman" w:cs="Times New Roman"/>
          <w:b/>
          <w:bCs/>
          <w:spacing w:val="-6"/>
          <w:sz w:val="28"/>
          <w:szCs w:val="28"/>
        </w:rPr>
        <w:t>и</w:t>
      </w:r>
      <w:r w:rsidRPr="007747B6">
        <w:rPr>
          <w:rFonts w:ascii="Times New Roman" w:hAnsi="Times New Roman" w:cs="Times New Roman"/>
          <w:b/>
          <w:bCs/>
          <w:spacing w:val="-7"/>
          <w:sz w:val="28"/>
          <w:szCs w:val="28"/>
        </w:rPr>
        <w:t>я</w:t>
      </w:r>
      <w:proofErr w:type="spellEnd"/>
      <w:r w:rsidRPr="007747B6">
        <w:rPr>
          <w:rFonts w:ascii="Times New Roman" w:hAnsi="Times New Roman" w:cs="Times New Roman"/>
          <w:b/>
          <w:bCs/>
          <w:spacing w:val="54"/>
          <w:sz w:val="28"/>
          <w:szCs w:val="28"/>
        </w:rPr>
        <w:t xml:space="preserve">: </w:t>
      </w:r>
      <w:r w:rsidRPr="00EC5884">
        <w:rPr>
          <w:rFonts w:ascii="Times New Roman" w:hAnsi="Times New Roman" w:cs="Times New Roman"/>
          <w:bCs/>
          <w:spacing w:val="54"/>
          <w:sz w:val="28"/>
          <w:szCs w:val="28"/>
        </w:rPr>
        <w:t>техник</w:t>
      </w:r>
    </w:p>
    <w:p w:rsidR="00482CB2" w:rsidRDefault="00482CB2" w:rsidP="00482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B2" w:rsidRDefault="00482CB2" w:rsidP="00482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B2" w:rsidRPr="007747B6" w:rsidRDefault="00482CB2" w:rsidP="0048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t xml:space="preserve"> 2. ХАРАКТЕРИСТИКА ПРОФЕССИОНАЛЬНОЙ ДЕЯТЕЛЬНОСТИ ВЫПУСКНИКОВ И ТРЕБОВАНИЯ К РЕЗУЛЬТАТАМ ОСВОЕНИЯ ППССЗ</w:t>
      </w:r>
    </w:p>
    <w:p w:rsidR="00482CB2" w:rsidRPr="007747B6" w:rsidRDefault="00482CB2" w:rsidP="00564D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t xml:space="preserve">2.1 Область и объекты профессиональной деятельности </w:t>
      </w:r>
    </w:p>
    <w:p w:rsidR="00482CB2" w:rsidRPr="007747B6" w:rsidRDefault="00482CB2" w:rsidP="00564DDD">
      <w:pPr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 2.1.1 </w:t>
      </w:r>
      <w:r w:rsidRPr="007747B6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выпускников:</w:t>
      </w:r>
    </w:p>
    <w:p w:rsidR="00482CB2" w:rsidRDefault="00482CB2" w:rsidP="00564DDD">
      <w:pPr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884"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</w:r>
      <w:proofErr w:type="spellStart"/>
      <w:r w:rsidRPr="00EC5884"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 w:rsidRPr="00EC58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884"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EC5884">
        <w:rPr>
          <w:rFonts w:ascii="Times New Roman" w:hAnsi="Times New Roman" w:cs="Times New Roman"/>
          <w:sz w:val="28"/>
          <w:szCs w:val="28"/>
        </w:rPr>
        <w:t>.</w:t>
      </w:r>
    </w:p>
    <w:p w:rsidR="00482CB2" w:rsidRPr="007747B6" w:rsidRDefault="00482CB2" w:rsidP="00564DDD">
      <w:pPr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2.1.2. </w:t>
      </w:r>
      <w:r w:rsidRPr="007747B6">
        <w:rPr>
          <w:rFonts w:ascii="Times New Roman" w:hAnsi="Times New Roman" w:cs="Times New Roman"/>
          <w:b/>
          <w:sz w:val="28"/>
          <w:szCs w:val="28"/>
        </w:rPr>
        <w:t xml:space="preserve">Объекты профессиональной деятельности выпускника </w:t>
      </w:r>
    </w:p>
    <w:p w:rsidR="00482CB2" w:rsidRDefault="00482CB2" w:rsidP="00564DD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482CB2" w:rsidRPr="00EC5884" w:rsidRDefault="00482CB2" w:rsidP="00564DD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884">
        <w:rPr>
          <w:rFonts w:ascii="Times New Roman" w:hAnsi="Times New Roman" w:cs="Times New Roman"/>
          <w:sz w:val="28"/>
          <w:szCs w:val="28"/>
        </w:rPr>
        <w:t>технологические процессы сооружения, эксплуатации и ремонта объектов транспорта и хранения газа, нефти и нефтепродуктов;</w:t>
      </w:r>
    </w:p>
    <w:p w:rsidR="00482CB2" w:rsidRPr="00EC5884" w:rsidRDefault="00482CB2" w:rsidP="00564DD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884">
        <w:rPr>
          <w:rFonts w:ascii="Times New Roman" w:hAnsi="Times New Roman" w:cs="Times New Roman"/>
          <w:sz w:val="28"/>
          <w:szCs w:val="28"/>
        </w:rPr>
        <w:t>системы транспорта углеводородов, магистральные и промысловые трубопроводы, насосные и компрессорные станции, газохранилища и нефтебазы;</w:t>
      </w:r>
    </w:p>
    <w:p w:rsidR="00482CB2" w:rsidRPr="00EC5884" w:rsidRDefault="00482CB2" w:rsidP="00564DD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884">
        <w:rPr>
          <w:rFonts w:ascii="Times New Roman" w:hAnsi="Times New Roman" w:cs="Times New Roman"/>
          <w:sz w:val="28"/>
          <w:szCs w:val="28"/>
        </w:rPr>
        <w:t xml:space="preserve">машины и оборудование </w:t>
      </w:r>
      <w:proofErr w:type="spellStart"/>
      <w:r w:rsidRPr="00EC5884"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 w:rsidRPr="00EC5884">
        <w:rPr>
          <w:rFonts w:ascii="Times New Roman" w:hAnsi="Times New Roman" w:cs="Times New Roman"/>
          <w:sz w:val="28"/>
          <w:szCs w:val="28"/>
        </w:rPr>
        <w:t>, газотурбинные установки;</w:t>
      </w:r>
    </w:p>
    <w:p w:rsidR="00482CB2" w:rsidRPr="00EC5884" w:rsidRDefault="00482CB2" w:rsidP="00564DD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884">
        <w:rPr>
          <w:rFonts w:ascii="Times New Roman" w:hAnsi="Times New Roman" w:cs="Times New Roman"/>
          <w:sz w:val="28"/>
          <w:szCs w:val="28"/>
        </w:rPr>
        <w:t>техническая и технологическая документация;</w:t>
      </w:r>
    </w:p>
    <w:p w:rsidR="00482CB2" w:rsidRPr="00EC5884" w:rsidRDefault="00482CB2" w:rsidP="00564DD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884">
        <w:rPr>
          <w:rFonts w:ascii="Times New Roman" w:hAnsi="Times New Roman" w:cs="Times New Roman"/>
          <w:sz w:val="28"/>
          <w:szCs w:val="28"/>
        </w:rPr>
        <w:t>профессиональная деятельность, знания, умения и навыки подчиненных работников;</w:t>
      </w:r>
    </w:p>
    <w:p w:rsidR="00482CB2" w:rsidRPr="007747B6" w:rsidRDefault="00482CB2" w:rsidP="00564DD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884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482CB2" w:rsidRPr="007747B6" w:rsidRDefault="00482CB2" w:rsidP="00564DDD">
      <w:pPr>
        <w:pStyle w:val="af"/>
        <w:numPr>
          <w:ilvl w:val="1"/>
          <w:numId w:val="28"/>
        </w:numPr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sz w:val="28"/>
          <w:szCs w:val="28"/>
        </w:rPr>
      </w:pPr>
      <w:r w:rsidRPr="007747B6">
        <w:rPr>
          <w:rFonts w:ascii="Times New Roman" w:hAnsi="Times New Roman"/>
          <w:b/>
          <w:sz w:val="28"/>
          <w:szCs w:val="28"/>
        </w:rPr>
        <w:t>Виды профессиональной деятельности выпускника</w:t>
      </w:r>
    </w:p>
    <w:p w:rsidR="00482CB2" w:rsidRPr="00EC5884" w:rsidRDefault="00482CB2" w:rsidP="00564DDD">
      <w:pPr>
        <w:pStyle w:val="Default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EC5884">
        <w:rPr>
          <w:rFonts w:ascii="Times New Roman" w:hAnsi="Times New Roman" w:cs="Times New Roman"/>
          <w:sz w:val="28"/>
          <w:szCs w:val="28"/>
        </w:rPr>
        <w:t xml:space="preserve">Обслуживание и эксплуатация технологического оборудования. </w:t>
      </w:r>
    </w:p>
    <w:p w:rsidR="00482CB2" w:rsidRPr="00EC5884" w:rsidRDefault="00482CB2" w:rsidP="00564DDD">
      <w:pPr>
        <w:pStyle w:val="Default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884">
        <w:rPr>
          <w:rFonts w:ascii="Times New Roman" w:hAnsi="Times New Roman" w:cs="Times New Roman"/>
          <w:sz w:val="28"/>
          <w:szCs w:val="28"/>
        </w:rPr>
        <w:t xml:space="preserve">Сооружение и эксплуатация объектов транспорта, хранения, распределения газа, нефти, нефтепродуктов. </w:t>
      </w:r>
    </w:p>
    <w:p w:rsidR="00482CB2" w:rsidRPr="00EC5884" w:rsidRDefault="00482CB2" w:rsidP="00564DDD">
      <w:pPr>
        <w:pStyle w:val="Default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C5884">
        <w:rPr>
          <w:rFonts w:ascii="Times New Roman" w:hAnsi="Times New Roman" w:cs="Times New Roman"/>
          <w:sz w:val="28"/>
          <w:szCs w:val="28"/>
        </w:rPr>
        <w:t xml:space="preserve">Планирование и организация производственных работ персонала подразделения. </w:t>
      </w:r>
    </w:p>
    <w:p w:rsidR="00482CB2" w:rsidRDefault="00482CB2" w:rsidP="00564DDD">
      <w:pPr>
        <w:pStyle w:val="Default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C5884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EC5884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и «Слесарь-ремонтник»</w:t>
      </w:r>
      <w:r w:rsidRPr="00EC5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CB2" w:rsidRPr="00EC5884" w:rsidRDefault="00482CB2" w:rsidP="00564DDD">
      <w:pPr>
        <w:pStyle w:val="Default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250"/>
        <w:gridCol w:w="9214"/>
      </w:tblGrid>
      <w:tr w:rsidR="00482CB2" w:rsidRPr="007747B6" w:rsidTr="00482CB2">
        <w:tc>
          <w:tcPr>
            <w:tcW w:w="132" w:type="pct"/>
            <w:vAlign w:val="center"/>
          </w:tcPr>
          <w:p w:rsidR="00482CB2" w:rsidRPr="007747B6" w:rsidRDefault="00482CB2" w:rsidP="00564DD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pct"/>
            <w:vAlign w:val="center"/>
          </w:tcPr>
          <w:p w:rsidR="00482CB2" w:rsidRPr="007747B6" w:rsidRDefault="00482CB2" w:rsidP="00564DDD">
            <w:pPr>
              <w:pStyle w:val="ConsPlusNormal"/>
              <w:ind w:left="34" w:firstLine="5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  <w:r w:rsidRPr="007747B6">
              <w:rPr>
                <w:rFonts w:ascii="Times New Roman" w:hAnsi="Times New Roman" w:cs="Times New Roman"/>
                <w:sz w:val="28"/>
                <w:szCs w:val="28"/>
              </w:rPr>
              <w:t>должен обладать общими компетенциями, включающими в себя способность:</w:t>
            </w:r>
          </w:p>
          <w:p w:rsidR="00482CB2" w:rsidRPr="00AB7AFF" w:rsidRDefault="00482CB2" w:rsidP="00564D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FF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82CB2" w:rsidRPr="00AB7AFF" w:rsidRDefault="00482CB2" w:rsidP="00564D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FF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82CB2" w:rsidRPr="00AB7AFF" w:rsidRDefault="00482CB2" w:rsidP="00564D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FF"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82CB2" w:rsidRPr="00AB7AFF" w:rsidRDefault="00482CB2" w:rsidP="00564D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FF"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поиск и использование информации, </w:t>
            </w:r>
            <w:r w:rsidRPr="00AB7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развития.</w:t>
            </w:r>
          </w:p>
          <w:p w:rsidR="00482CB2" w:rsidRPr="00AB7AFF" w:rsidRDefault="00482CB2" w:rsidP="00564D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FF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</w:t>
            </w:r>
            <w:r w:rsidRPr="00AB7AF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AB7AFF">
              <w:rPr>
                <w:rFonts w:ascii="Times New Roman" w:hAnsi="Times New Roman" w:cs="Times New Roman"/>
                <w:sz w:val="28"/>
                <w:szCs w:val="28"/>
              </w:rPr>
              <w:t>коммуникационные технологии в профессиональной деятельности.</w:t>
            </w:r>
          </w:p>
          <w:p w:rsidR="00482CB2" w:rsidRPr="00AB7AFF" w:rsidRDefault="00482CB2" w:rsidP="00564D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FF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482CB2" w:rsidRPr="00AB7AFF" w:rsidRDefault="00482CB2" w:rsidP="00564D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FF"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482CB2" w:rsidRPr="00AB7AFF" w:rsidRDefault="00482CB2" w:rsidP="00564D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FF"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82CB2" w:rsidRDefault="00482CB2" w:rsidP="00564D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FF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3970A8" w:rsidRDefault="003970A8" w:rsidP="003970A8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3970A8" w:rsidRPr="003970A8" w:rsidRDefault="003970A8" w:rsidP="003970A8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D3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70A8">
              <w:rPr>
                <w:rFonts w:ascii="Times New Roman" w:hAnsi="Times New Roman"/>
                <w:b/>
                <w:sz w:val="24"/>
                <w:szCs w:val="24"/>
              </w:rPr>
              <w:t>Соотношение требований ФГОС СПО к сформированности</w:t>
            </w:r>
          </w:p>
          <w:p w:rsidR="003970A8" w:rsidRPr="003970A8" w:rsidRDefault="003970A8" w:rsidP="003970A8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970A8">
              <w:rPr>
                <w:rFonts w:ascii="Times New Roman" w:hAnsi="Times New Roman"/>
                <w:b/>
                <w:sz w:val="24"/>
                <w:szCs w:val="24"/>
              </w:rPr>
              <w:t>общих компетенций и требований ФГОС СОО к сформированности</w:t>
            </w:r>
          </w:p>
          <w:p w:rsidR="003970A8" w:rsidRDefault="003970A8" w:rsidP="003970A8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970A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личностных и </w:t>
            </w:r>
            <w:proofErr w:type="spellStart"/>
            <w:r w:rsidRPr="003970A8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3970A8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результатов</w:t>
            </w:r>
          </w:p>
          <w:p w:rsidR="003970A8" w:rsidRDefault="003970A8" w:rsidP="003970A8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4498"/>
              <w:gridCol w:w="4490"/>
            </w:tblGrid>
            <w:tr w:rsidR="003970A8" w:rsidTr="003970A8">
              <w:tc>
                <w:tcPr>
                  <w:tcW w:w="9428" w:type="dxa"/>
                  <w:gridSpan w:val="2"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результата обучения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Требования ФГОС СОО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 сформированности личностных </w:t>
                  </w:r>
                </w:p>
                <w:p w:rsidR="003970A8" w:rsidRPr="0096208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образовательных </w:t>
                  </w:r>
                </w:p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результатов</w:t>
                  </w:r>
                </w:p>
              </w:tc>
              <w:tc>
                <w:tcPr>
                  <w:tcW w:w="4714" w:type="dxa"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Требования</w:t>
                  </w: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ФГОС СПО </w:t>
                  </w:r>
                </w:p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 сформированности общих компетенц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ий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96208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Личностные результаты:</w:t>
                  </w:r>
                </w:p>
              </w:tc>
              <w:tc>
                <w:tcPr>
                  <w:tcW w:w="4714" w:type="dxa"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96208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российская  гражданская  идентичность, </w:t>
                  </w:r>
                </w:p>
                <w:p w:rsidR="003970A8" w:rsidRPr="0096208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патриотизм,  уважение  к  своему  народу, </w:t>
                  </w:r>
                </w:p>
                <w:p w:rsidR="003970A8" w:rsidRPr="0096208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чувства  ответственности  перед  Родиной, </w:t>
                  </w:r>
                </w:p>
                <w:p w:rsidR="003970A8" w:rsidRPr="0096208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гордости  за  свой  край,  свою  Родину,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прошлое  и  настоящее  </w:t>
                  </w:r>
                  <w:proofErr w:type="spellStart"/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многонациональ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народа  России,  уважение  </w:t>
                  </w:r>
                  <w:proofErr w:type="spell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государ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ственных</w:t>
                  </w:r>
                  <w:proofErr w:type="spell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символов (герб, флаг, гимн)</w:t>
                  </w:r>
                </w:p>
              </w:tc>
              <w:tc>
                <w:tcPr>
                  <w:tcW w:w="4714" w:type="dxa"/>
                  <w:vMerge w:val="restart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Pr="0096208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ОК5.  Осуществлять  устную  и  </w:t>
                  </w:r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письмен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ную</w:t>
                  </w:r>
                  <w:proofErr w:type="spellEnd"/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коммуникацию  на  государственном  языке  с учетом  особенностей  </w:t>
                  </w:r>
                  <w:proofErr w:type="spell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социаль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культурного контекста.</w:t>
                  </w:r>
                </w:p>
                <w:p w:rsidR="003970A8" w:rsidRPr="0096208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. Проявлять гражданско-</w:t>
                  </w:r>
                  <w:proofErr w:type="spell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патриотичес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кую позицию,  демонстрировать  осознан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ное</w:t>
                  </w:r>
                  <w:proofErr w:type="spell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поведение  на  основе  </w:t>
                  </w:r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традиционных</w:t>
                  </w:r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общечеловеческих ценностей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96208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гражданская   позиция  как  </w:t>
                  </w:r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активного</w:t>
                  </w:r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</w:t>
                  </w:r>
                </w:p>
                <w:p w:rsidR="003970A8" w:rsidRPr="0096208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ответственного члена российского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общест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ва</w:t>
                  </w:r>
                  <w:proofErr w:type="spellEnd"/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осознающего свои конституционные права и обязанности,  уважающего  закон  и правопорядок,  обладающего  чувством </w:t>
                  </w:r>
                </w:p>
                <w:p w:rsidR="003970A8" w:rsidRPr="0096208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собственного  достоинства,  осознанно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принимающего</w:t>
                  </w:r>
                  <w:proofErr w:type="gram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традиционные </w:t>
                  </w:r>
                  <w:proofErr w:type="spellStart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националь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ные</w:t>
                  </w:r>
                  <w:proofErr w:type="spellEnd"/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 общечеловеческие  гуманистические  и демократические ценности</w:t>
                  </w:r>
                </w:p>
              </w:tc>
              <w:tc>
                <w:tcPr>
                  <w:tcW w:w="4714" w:type="dxa"/>
                  <w:vMerge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96208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готовность  к  служению  Отечеству,  его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2088">
                    <w:rPr>
                      <w:rFonts w:ascii="Times New Roman" w:hAnsi="Times New Roman"/>
                      <w:sz w:val="24"/>
                      <w:szCs w:val="24"/>
                    </w:rPr>
                    <w:t>защите</w:t>
                  </w:r>
                </w:p>
              </w:tc>
              <w:tc>
                <w:tcPr>
                  <w:tcW w:w="4714" w:type="dxa"/>
                </w:tcPr>
                <w:p w:rsidR="003970A8" w:rsidRPr="00B02ED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ОП.12 Безопасность жизнедеятельности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мировоззрения,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соответствующего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современному  уровню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развития  науки  и  общественной 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прак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тики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основанного  на  диалоге  культур,  а  также различных  форм  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общественного  сознания, осознание  своего  места  в  поликультурном мире</w:t>
                  </w:r>
                </w:p>
              </w:tc>
              <w:tc>
                <w:tcPr>
                  <w:tcW w:w="4714" w:type="dxa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применительно к различным контекстам.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сформированность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основ  саморазвития  и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самовоспитания  в  соответствии  с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обще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человеческими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ценностями  и  идеалами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гражданского  общества;  готовность  и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способность  к  самостоятельной, 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твор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ческой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ответственной деятельности</w:t>
                  </w:r>
                </w:p>
              </w:tc>
              <w:tc>
                <w:tcPr>
                  <w:tcW w:w="4714" w:type="dxa"/>
                </w:tcPr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ОК  3.  Планировать  и  реализовывать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обственное профессиональное и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лич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ностное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толерантное  сознание  и  поведение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поликультурном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мире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готовность  и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способность вести диалог с другими людьми, достигать в нем 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взаимопонима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находить общие  цели  и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сотрудни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чать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для  их достижения</w:t>
                  </w:r>
                </w:p>
              </w:tc>
              <w:tc>
                <w:tcPr>
                  <w:tcW w:w="4714" w:type="dxa"/>
                  <w:vMerge w:val="restart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4.  Работать  в  коллективе  и  команде,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эффективно  взаимодействовать  с 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колле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гами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, руководством, клиентами.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5.  Осуществлять  устную  и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письмен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ную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коммуникацию  на  государственном  языке  с учетом  особенностей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социаль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культурного контекста.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навыки  сотрудничества  со  сверстниками,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детьми  младшего  возраста,  взрослыми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образовательной,  общественно  полезной,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учебно-исследовательской,  проектной  и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других видах деятельности</w:t>
                  </w:r>
                </w:p>
              </w:tc>
              <w:tc>
                <w:tcPr>
                  <w:tcW w:w="4714" w:type="dxa"/>
                  <w:vMerge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нравственное  сознание  и  поведение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основе  усвоения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общечеловеческих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ценностей</w:t>
                  </w:r>
                </w:p>
              </w:tc>
              <w:tc>
                <w:tcPr>
                  <w:tcW w:w="4714" w:type="dxa"/>
                  <w:vMerge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готовность  и  способность  к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бразованию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в том  числе  самообразованию,  на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протя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жении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всей  жизни;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сознательное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отноше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ние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 непрерывному  образованию  как  условию успешной  профессиональной  и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общественной деятельности</w:t>
                  </w:r>
                </w:p>
              </w:tc>
              <w:tc>
                <w:tcPr>
                  <w:tcW w:w="4714" w:type="dxa"/>
                </w:tcPr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2.  Осуществлять  поиск,  анализ  и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интерпретацию  информации, 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еобходи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мой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 выполнения  задач  </w:t>
                  </w:r>
                  <w:proofErr w:type="spell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профессио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нальной</w:t>
                  </w:r>
                  <w:proofErr w:type="spell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деятельности.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3.  Планировать  и  реализовывать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собственное профессиональное и </w:t>
                  </w:r>
                  <w:proofErr w:type="spellStart"/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личност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ное</w:t>
                  </w:r>
                  <w:proofErr w:type="spellEnd"/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развитие.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10.  Пользоваться  профессиональной </w:t>
                  </w:r>
                </w:p>
                <w:p w:rsidR="003970A8" w:rsidRPr="00B02ED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документацией  на 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государственном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иностранном </w:t>
                  </w:r>
                  <w:proofErr w:type="gramStart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языке</w:t>
                  </w:r>
                  <w:proofErr w:type="gramEnd"/>
                  <w:r w:rsidRPr="00B02ED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A33DD5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эстетическое  отношение  к  миру, 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вклю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чая эстетику  быта,  научного  и 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техничес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кого творчества,  спорта, 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общественных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отношений</w:t>
                  </w:r>
                </w:p>
              </w:tc>
              <w:tc>
                <w:tcPr>
                  <w:tcW w:w="4714" w:type="dxa"/>
                  <w:vMerge w:val="restart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Pr="00A33DD5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8.  Использовать  средства 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физической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Pr="00A33DD5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культуры  для  сохранения  и  укрепления </w:t>
                  </w:r>
                </w:p>
                <w:p w:rsidR="003970A8" w:rsidRPr="00A33DD5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здоровья  в  процессе 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профессиональной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  и  поддержания  </w:t>
                  </w:r>
                  <w:proofErr w:type="spellStart"/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необходи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мого</w:t>
                  </w:r>
                  <w:proofErr w:type="spellEnd"/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уровня физической подготовлен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proofErr w:type="spellEnd"/>
                  <w:r w:rsidRPr="00A33D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A33DD5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принятие и реализацию ценностей здорово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 безопасного  образа  жизни,  потреб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физическом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самосовершенствова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занятиях  спортивно-оздоровительной </w:t>
                  </w:r>
                </w:p>
                <w:p w:rsidR="003970A8" w:rsidRPr="00A33DD5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деятельностью,  неприятие 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вредных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привычек:  курения,  употребления 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коголя</w:t>
                  </w:r>
                  <w:proofErr w:type="spellEnd"/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, наркотиков</w:t>
                  </w:r>
                </w:p>
              </w:tc>
              <w:tc>
                <w:tcPr>
                  <w:tcW w:w="4714" w:type="dxa"/>
                  <w:vMerge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A33DD5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бережное,  ответственное  и  компетентное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отношение  к  физическому  и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психологи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ческому</w:t>
                  </w:r>
                  <w:proofErr w:type="spellEnd"/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здоровью,  как собственному,  так  и  других  людей,  умение оказывать пер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вую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помощь</w:t>
                  </w:r>
                </w:p>
              </w:tc>
              <w:tc>
                <w:tcPr>
                  <w:tcW w:w="4714" w:type="dxa"/>
                  <w:vMerge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A33DD5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осознанный  выбор  будущей  профессии  и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возможностей  реализации  собственных</w:t>
                  </w:r>
                </w:p>
                <w:p w:rsidR="003970A8" w:rsidRPr="00A33DD5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жизненных  планов;  отношение  к </w:t>
                  </w:r>
                  <w:proofErr w:type="spellStart"/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профес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сиональной</w:t>
                  </w:r>
                  <w:proofErr w:type="spellEnd"/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деятельности  как </w:t>
                  </w:r>
                  <w:proofErr w:type="spell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возмож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proofErr w:type="spell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участия  в  решении  личных,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общественных,  государственных, </w:t>
                  </w:r>
                  <w:proofErr w:type="gramStart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обще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>национальных</w:t>
                  </w:r>
                  <w:proofErr w:type="gramEnd"/>
                  <w:r w:rsidRPr="00A33D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проблем</w:t>
                  </w:r>
                </w:p>
              </w:tc>
              <w:tc>
                <w:tcPr>
                  <w:tcW w:w="4714" w:type="dxa"/>
                </w:tcPr>
                <w:p w:rsidR="003970A8" w:rsidRPr="002C52EF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ОК  1.  Выбирать  способы  решения  задач профессиональной  деятельности,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менительно</w:t>
                  </w:r>
                  <w:proofErr w:type="spellEnd"/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3970A8" w:rsidRPr="002C52EF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3.  Планировать  и  реализовывать </w:t>
                  </w:r>
                </w:p>
                <w:p w:rsidR="003970A8" w:rsidRPr="002C52EF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собственное профессиональное и </w:t>
                  </w:r>
                  <w:proofErr w:type="spellStart"/>
                  <w:proofErr w:type="gram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личност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ное</w:t>
                  </w:r>
                  <w:proofErr w:type="spellEnd"/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развитие.</w:t>
                  </w:r>
                </w:p>
                <w:p w:rsidR="003970A8" w:rsidRPr="002C52EF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11.  Планировать  </w:t>
                  </w:r>
                  <w:proofErr w:type="gram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предприниматель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скую</w:t>
                  </w:r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деятельность в профессиональной сфере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2C52EF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экологического </w:t>
                  </w:r>
                  <w:proofErr w:type="spellStart"/>
                  <w:proofErr w:type="gram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мыш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ления</w:t>
                  </w:r>
                  <w:proofErr w:type="spellEnd"/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понимания  влияния  социально-экономических  процессов  на  состояние </w:t>
                  </w:r>
                </w:p>
                <w:p w:rsidR="003970A8" w:rsidRPr="002C52EF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природной  и  социальной  среды;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 опыта  эколого-направлен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ной деятельности</w:t>
                  </w:r>
                </w:p>
              </w:tc>
              <w:tc>
                <w:tcPr>
                  <w:tcW w:w="4714" w:type="dxa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Pr="002C52EF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7.  Содействовать  сохранению </w:t>
                  </w:r>
                </w:p>
                <w:p w:rsidR="003970A8" w:rsidRPr="002C52EF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окружающей  среды,  ресурсосбережению, </w:t>
                  </w:r>
                </w:p>
                <w:p w:rsidR="003970A8" w:rsidRPr="002C52EF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эффективно  действовать  в  чрезвычайных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ситуациях</w:t>
                  </w:r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ответственное  отношение  к  созданию  семьи на  основе  осознанного  принятия  ценностей семейной жизни</w:t>
                  </w:r>
                </w:p>
              </w:tc>
              <w:tc>
                <w:tcPr>
                  <w:tcW w:w="4714" w:type="dxa"/>
                </w:tcPr>
                <w:p w:rsidR="003970A8" w:rsidRPr="002C52EF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3.  Планировать  и  реализовывать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обственное профессиональное и </w:t>
                  </w:r>
                  <w:proofErr w:type="spellStart"/>
                  <w:proofErr w:type="gramStart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личност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>ное</w:t>
                  </w:r>
                  <w:proofErr w:type="spellEnd"/>
                  <w:proofErr w:type="gramEnd"/>
                  <w:r w:rsidRPr="002C52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</w:t>
                  </w:r>
                  <w:r w:rsidRPr="002C52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2C52EF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2C52E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2C52E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результаты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4" w:type="dxa"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 самостоятельно  определять  цели </w:t>
                  </w: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  и  составлять  планы </w:t>
                  </w:r>
                  <w:proofErr w:type="spellStart"/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дея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тельности</w:t>
                  </w:r>
                  <w:proofErr w:type="spellEnd"/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; самостоятельно  осуществлять, </w:t>
                  </w: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контролировать  и  корректировать </w:t>
                  </w:r>
                  <w:proofErr w:type="spellStart"/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дея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тельность</w:t>
                  </w:r>
                  <w:proofErr w:type="spellEnd"/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;  использовать  все  возможные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ресурсы для достижения поставленных целей и реализации планов деятельности; выбирать успешные стратегии в различных ситуациях</w:t>
                  </w:r>
                </w:p>
              </w:tc>
              <w:tc>
                <w:tcPr>
                  <w:tcW w:w="4714" w:type="dxa"/>
                </w:tcPr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2.  Осуществлять  поиск,  анализ  и </w:t>
                  </w: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интерпретацию  информации,  </w:t>
                  </w:r>
                  <w:proofErr w:type="spellStart"/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необходи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мой</w:t>
                  </w:r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 выполнения  задач  </w:t>
                  </w:r>
                  <w:proofErr w:type="spell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профессио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нальной</w:t>
                  </w:r>
                  <w:proofErr w:type="spell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деятельности. </w:t>
                  </w: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9.  Использовать  информационные </w:t>
                  </w: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технологии  </w:t>
                  </w:r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профессиональной деятель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proofErr w:type="spell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10.  Пользоваться  профессиональной </w:t>
                  </w: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документацией  на  </w:t>
                  </w:r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государственном</w:t>
                  </w:r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иностранном </w:t>
                  </w:r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языке</w:t>
                  </w:r>
                  <w:proofErr w:type="gramEnd"/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 продуктивно  общаться  и </w:t>
                  </w:r>
                  <w:proofErr w:type="spell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взаимо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действовать  в  процессе  </w:t>
                  </w:r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совместной</w:t>
                  </w:r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деятельности,  учитывать  позиции  других </w:t>
                  </w: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участников  деятельности,  эффективно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разрешать конфликты</w:t>
                  </w:r>
                </w:p>
              </w:tc>
              <w:tc>
                <w:tcPr>
                  <w:tcW w:w="4714" w:type="dxa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Pr="00BA1747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4.  Работать  в  коллективе  и  команде,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 xml:space="preserve">эффективно  взаимодействовать  с  </w:t>
                  </w:r>
                  <w:proofErr w:type="spellStart"/>
                  <w:proofErr w:type="gramStart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колле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гами</w:t>
                  </w:r>
                  <w:proofErr w:type="spellEnd"/>
                  <w:proofErr w:type="gramEnd"/>
                  <w:r w:rsidRPr="00BA1747">
                    <w:rPr>
                      <w:rFonts w:ascii="Times New Roman" w:hAnsi="Times New Roman"/>
                      <w:sz w:val="24"/>
                      <w:szCs w:val="24"/>
                    </w:rPr>
                    <w:t>, руководством, клиентами.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владение  навыками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познавательной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,  учебно-исследовательской  и  проектной </w:t>
                  </w: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деятельности,  навыками  разрешения </w:t>
                  </w: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проблем;  способность  и  готовность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самостоятельному  поиску  методов  решения практических  задач,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примене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нию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различных методов познания</w:t>
                  </w:r>
                </w:p>
              </w:tc>
              <w:tc>
                <w:tcPr>
                  <w:tcW w:w="4714" w:type="dxa"/>
                  <w:vMerge w:val="restart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ОК  1.Выбирать  способы  решения  задач </w:t>
                  </w: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2.  Осуществлять  поиск,  анализ  и </w:t>
                  </w: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интерпретацию  информации, 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еобходи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мой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 выполнения  задач 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профессио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нальной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деятельности. </w:t>
                  </w: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9.  Использовать  информационные </w:t>
                  </w: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технологии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профессиональной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дея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тельности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ОК10.  Пользоваться  профессиональной </w:t>
                  </w: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документацией  на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государственном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иностранном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языке</w:t>
                  </w:r>
                  <w:proofErr w:type="gramEnd"/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готовность и способность к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самостоятель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ной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информационно-познавательной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деятельности, владение навыками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получе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необходимой  информации  из  слова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рей разных  типов,  умение  ориентировать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различных  источниках  информации,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критически  оценивать  и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интерпретиро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вать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информацию,  получаемую  из  раз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личных источников</w:t>
                  </w:r>
                </w:p>
              </w:tc>
              <w:tc>
                <w:tcPr>
                  <w:tcW w:w="4714" w:type="dxa"/>
                  <w:vMerge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 использовать  средства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информа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ционных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 коммуникационных техно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логий  (далее  -  ИКТ)  в  решении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когни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тивных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коммуникативных  и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организа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ционных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задач  с  соблюдением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требова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ний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эргономики,  техники безопасности,  гигиены,  ресурсосбережения, правовых  и  этических  норм,  норм информационной безопасности</w:t>
                  </w:r>
                </w:p>
              </w:tc>
              <w:tc>
                <w:tcPr>
                  <w:tcW w:w="4714" w:type="dxa"/>
                  <w:vMerge/>
                </w:tcPr>
                <w:p w:rsidR="003970A8" w:rsidRDefault="003970A8" w:rsidP="003970A8">
                  <w:pPr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 определять  назначение  и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функ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различных социальных институтов</w:t>
                  </w:r>
                </w:p>
              </w:tc>
              <w:tc>
                <w:tcPr>
                  <w:tcW w:w="4714" w:type="dxa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5.  Осуществлять  устную  и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письмен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ную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коммуникацию  на  государственном  языке  с учетом  особенностей 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социаль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культурного контекста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 самостоятельно  оценивать  и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нимать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решения,  определяющие страте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гию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поведения,  с  учетом  гражданских и нравственных ценностей</w:t>
                  </w:r>
                </w:p>
              </w:tc>
              <w:tc>
                <w:tcPr>
                  <w:tcW w:w="4714" w:type="dxa"/>
                </w:tcPr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владение  языковыми  средствами -  умение ясно,  логично  и  точно  излагать  свою  точку зрения,  использовать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адек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ватные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языковые средства</w:t>
                  </w:r>
                </w:p>
              </w:tc>
              <w:tc>
                <w:tcPr>
                  <w:tcW w:w="4714" w:type="dxa"/>
                </w:tcPr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5.  Осуществлять  устную  и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письмен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ную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коммуникацию  на  государственном  языке  с учетом  особенностей 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социаль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культурного контекста.</w:t>
                  </w: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4.  Работать  в  коллективе  и  команде,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эффективно  взаимодействовать  с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колле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гами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, руководством, клиентами</w:t>
                  </w:r>
                </w:p>
              </w:tc>
            </w:tr>
            <w:tr w:rsidR="003970A8" w:rsidTr="003970A8">
              <w:tc>
                <w:tcPr>
                  <w:tcW w:w="4714" w:type="dxa"/>
                </w:tcPr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владение  навыками  </w:t>
                  </w:r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познавательной</w:t>
                  </w:r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реф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лексии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как  осознания  совершаемых </w:t>
                  </w:r>
                  <w:proofErr w:type="spell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дей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ствий</w:t>
                  </w:r>
                  <w:proofErr w:type="spell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 мыслительных  процессов,  их </w:t>
                  </w:r>
                </w:p>
                <w:p w:rsidR="003970A8" w:rsidRPr="00A8207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результатов  и  оснований,  границ  своего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знания  и  незнания,  новых  </w:t>
                  </w:r>
                  <w:proofErr w:type="spellStart"/>
                  <w:proofErr w:type="gramStart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познаватель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A820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 и средств их достижения</w:t>
                  </w:r>
                  <w:r w:rsidRPr="00A820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14" w:type="dxa"/>
                </w:tcPr>
                <w:p w:rsidR="003970A8" w:rsidRPr="006452A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1.  Выбирать  способы  решения  задач </w:t>
                  </w:r>
                </w:p>
                <w:p w:rsidR="003970A8" w:rsidRPr="006452A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профессиональной  деятельности, </w:t>
                  </w:r>
                  <w:proofErr w:type="gramStart"/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>нительно</w:t>
                  </w:r>
                  <w:proofErr w:type="spellEnd"/>
                  <w:proofErr w:type="gramEnd"/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различным контекстам.</w:t>
                  </w:r>
                </w:p>
                <w:p w:rsidR="003970A8" w:rsidRPr="006452A1" w:rsidRDefault="003970A8" w:rsidP="003970A8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 3.  Планировать  и  реализовывать </w:t>
                  </w:r>
                </w:p>
                <w:p w:rsidR="003970A8" w:rsidRDefault="003970A8" w:rsidP="003970A8">
                  <w:pPr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собственное профессиональное и </w:t>
                  </w:r>
                  <w:proofErr w:type="spellStart"/>
                  <w:proofErr w:type="gramStart"/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>личност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>ное</w:t>
                  </w:r>
                  <w:proofErr w:type="spellEnd"/>
                  <w:proofErr w:type="gramEnd"/>
                  <w:r w:rsidRPr="006452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</w:t>
                  </w:r>
                  <w:r w:rsidRPr="006452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970A8" w:rsidRDefault="003970A8" w:rsidP="00564D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CB2" w:rsidRPr="007747B6" w:rsidRDefault="00482CB2" w:rsidP="00564D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  <w:r w:rsidRPr="007747B6">
              <w:rPr>
                <w:rFonts w:ascii="Times New Roman" w:hAnsi="Times New Roman" w:cs="Times New Roman"/>
                <w:sz w:val="28"/>
                <w:szCs w:val="28"/>
              </w:rPr>
              <w:t>должен обладать профессиональными компетенциями, соответствующими видам деятельности:</w:t>
            </w:r>
          </w:p>
        </w:tc>
      </w:tr>
    </w:tbl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ПМ.01</w:t>
      </w:r>
      <w:r w:rsidRPr="00AB7AFF">
        <w:rPr>
          <w:rFonts w:ascii="Times New Roman" w:hAnsi="Times New Roman" w:cs="Times New Roman"/>
          <w:b/>
          <w:sz w:val="28"/>
          <w:szCs w:val="28"/>
        </w:rPr>
        <w:t xml:space="preserve"> Обслуживание и эксплуатация технологического оборудования.</w:t>
      </w:r>
    </w:p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FF">
        <w:rPr>
          <w:rFonts w:ascii="Times New Roman" w:hAnsi="Times New Roman" w:cs="Times New Roman"/>
          <w:sz w:val="28"/>
          <w:szCs w:val="28"/>
        </w:rPr>
        <w:lastRenderedPageBreak/>
        <w:t>ПК 1.1. Осуществлять эксплуатацию и оценивать состояние оборудования и систем по показаниям приборов.</w:t>
      </w:r>
    </w:p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FF">
        <w:rPr>
          <w:rFonts w:ascii="Times New Roman" w:hAnsi="Times New Roman" w:cs="Times New Roman"/>
          <w:sz w:val="28"/>
          <w:szCs w:val="28"/>
        </w:rPr>
        <w:t>ПК 1.2. Рассчитывать режимы работы оборудования.</w:t>
      </w:r>
    </w:p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FF">
        <w:rPr>
          <w:rFonts w:ascii="Times New Roman" w:hAnsi="Times New Roman" w:cs="Times New Roman"/>
          <w:sz w:val="28"/>
          <w:szCs w:val="28"/>
        </w:rPr>
        <w:t>ПК 1.3. Осуществлять ремонтно</w:t>
      </w:r>
      <w:r w:rsidRPr="00AB7AFF">
        <w:rPr>
          <w:rFonts w:ascii="Cambria Math" w:hAnsi="Cambria Math" w:cs="Cambria Math"/>
          <w:sz w:val="28"/>
          <w:szCs w:val="28"/>
        </w:rPr>
        <w:t>‐</w:t>
      </w:r>
      <w:r w:rsidRPr="00AB7AFF">
        <w:rPr>
          <w:rFonts w:ascii="Times New Roman" w:hAnsi="Times New Roman" w:cs="Times New Roman"/>
          <w:sz w:val="28"/>
          <w:szCs w:val="28"/>
        </w:rPr>
        <w:t>техническое обслуживание оборудования.</w:t>
      </w:r>
    </w:p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FF">
        <w:rPr>
          <w:rFonts w:ascii="Times New Roman" w:hAnsi="Times New Roman" w:cs="Times New Roman"/>
          <w:sz w:val="28"/>
          <w:szCs w:val="28"/>
        </w:rPr>
        <w:t xml:space="preserve">ПК 1.4. Выполнять </w:t>
      </w:r>
      <w:proofErr w:type="spellStart"/>
      <w:r w:rsidRPr="00AB7AFF">
        <w:rPr>
          <w:rFonts w:ascii="Times New Roman" w:hAnsi="Times New Roman" w:cs="Times New Roman"/>
          <w:sz w:val="28"/>
          <w:szCs w:val="28"/>
        </w:rPr>
        <w:t>дефектацию</w:t>
      </w:r>
      <w:proofErr w:type="spellEnd"/>
      <w:r w:rsidRPr="00AB7AFF">
        <w:rPr>
          <w:rFonts w:ascii="Times New Roman" w:hAnsi="Times New Roman" w:cs="Times New Roman"/>
          <w:sz w:val="28"/>
          <w:szCs w:val="28"/>
        </w:rPr>
        <w:t xml:space="preserve"> и ремонт узлов и деталей технологического оборудования.</w:t>
      </w:r>
    </w:p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</w:t>
      </w:r>
      <w:r w:rsidRPr="00AB7AFF">
        <w:rPr>
          <w:rFonts w:ascii="Times New Roman" w:hAnsi="Times New Roman" w:cs="Times New Roman"/>
          <w:b/>
          <w:sz w:val="28"/>
          <w:szCs w:val="28"/>
        </w:rPr>
        <w:t xml:space="preserve"> Сооружение и эксплуатация объектов транспорта, хранения, распределения газа, нефти, нефтепродуктов.</w:t>
      </w:r>
    </w:p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FF">
        <w:rPr>
          <w:rFonts w:ascii="Times New Roman" w:hAnsi="Times New Roman" w:cs="Times New Roman"/>
          <w:sz w:val="28"/>
          <w:szCs w:val="28"/>
        </w:rPr>
        <w:t xml:space="preserve">ПК 2.1. Выполнять строительные работы при сооружении </w:t>
      </w:r>
      <w:proofErr w:type="spellStart"/>
      <w:r w:rsidRPr="00AB7AFF"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 w:rsidRPr="00AB7A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7AFF"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AB7AFF">
        <w:rPr>
          <w:rFonts w:ascii="Times New Roman" w:hAnsi="Times New Roman" w:cs="Times New Roman"/>
          <w:sz w:val="28"/>
          <w:szCs w:val="28"/>
        </w:rPr>
        <w:t>.</w:t>
      </w:r>
    </w:p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FF">
        <w:rPr>
          <w:rFonts w:ascii="Times New Roman" w:hAnsi="Times New Roman" w:cs="Times New Roman"/>
          <w:sz w:val="28"/>
          <w:szCs w:val="28"/>
        </w:rPr>
        <w:t xml:space="preserve">ПК 2.2. Обеспечивать техническое обслуживание </w:t>
      </w:r>
      <w:proofErr w:type="spellStart"/>
      <w:r w:rsidRPr="00AB7AFF"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 w:rsidRPr="00AB7A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7AFF"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AB7AFF">
        <w:rPr>
          <w:rFonts w:ascii="Times New Roman" w:hAnsi="Times New Roman" w:cs="Times New Roman"/>
          <w:sz w:val="28"/>
          <w:szCs w:val="28"/>
        </w:rPr>
        <w:t>, контролировать их состояние.</w:t>
      </w:r>
    </w:p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FF">
        <w:rPr>
          <w:rFonts w:ascii="Times New Roman" w:hAnsi="Times New Roman" w:cs="Times New Roman"/>
          <w:sz w:val="28"/>
          <w:szCs w:val="28"/>
        </w:rPr>
        <w:t xml:space="preserve">ПК 2.3. Обеспечивать проведение технологического процесса транспорта, хранения и распределения </w:t>
      </w:r>
      <w:proofErr w:type="spellStart"/>
      <w:r w:rsidRPr="00AB7AFF">
        <w:rPr>
          <w:rFonts w:ascii="Times New Roman" w:hAnsi="Times New Roman" w:cs="Times New Roman"/>
          <w:sz w:val="28"/>
          <w:szCs w:val="28"/>
        </w:rPr>
        <w:t>газонефтепродуктов</w:t>
      </w:r>
      <w:proofErr w:type="spellEnd"/>
      <w:r w:rsidRPr="00AB7AFF">
        <w:rPr>
          <w:rFonts w:ascii="Times New Roman" w:hAnsi="Times New Roman" w:cs="Times New Roman"/>
          <w:sz w:val="28"/>
          <w:szCs w:val="28"/>
        </w:rPr>
        <w:t>.</w:t>
      </w:r>
    </w:p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FF">
        <w:rPr>
          <w:rFonts w:ascii="Times New Roman" w:hAnsi="Times New Roman" w:cs="Times New Roman"/>
          <w:sz w:val="28"/>
          <w:szCs w:val="28"/>
        </w:rPr>
        <w:t>ПК 2.4. Вести техническую и технологическую документацию.</w:t>
      </w:r>
    </w:p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</w:t>
      </w:r>
      <w:r w:rsidRPr="00AB7AFF">
        <w:rPr>
          <w:rFonts w:ascii="Times New Roman" w:hAnsi="Times New Roman" w:cs="Times New Roman"/>
          <w:b/>
          <w:sz w:val="28"/>
          <w:szCs w:val="28"/>
        </w:rPr>
        <w:t xml:space="preserve"> Планирование и организация производственных работ персонала подразделения.</w:t>
      </w:r>
    </w:p>
    <w:p w:rsidR="00482CB2" w:rsidRPr="009F6D70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FF">
        <w:rPr>
          <w:rFonts w:ascii="Times New Roman" w:hAnsi="Times New Roman" w:cs="Times New Roman"/>
          <w:sz w:val="28"/>
          <w:szCs w:val="28"/>
        </w:rPr>
        <w:t xml:space="preserve">ПК 3.1. Осуществлять текущее и перспективное планирование деятельности производственного участка, контроль выполнения мероприятий по </w:t>
      </w:r>
      <w:r w:rsidRPr="009F6D70">
        <w:rPr>
          <w:rFonts w:ascii="Times New Roman" w:hAnsi="Times New Roman" w:cs="Times New Roman"/>
          <w:sz w:val="28"/>
          <w:szCs w:val="28"/>
        </w:rPr>
        <w:t>освоению производственных мощностей, совершенствованию технологий.</w:t>
      </w:r>
    </w:p>
    <w:p w:rsidR="00482CB2" w:rsidRPr="009F6D70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D70">
        <w:rPr>
          <w:rFonts w:ascii="Times New Roman" w:hAnsi="Times New Roman" w:cs="Times New Roman"/>
          <w:sz w:val="28"/>
          <w:szCs w:val="28"/>
        </w:rPr>
        <w:t>ПК 3.2. Рассчитывать основные технико</w:t>
      </w:r>
      <w:r w:rsidRPr="009F6D70">
        <w:rPr>
          <w:rFonts w:ascii="Cambria Math" w:hAnsi="Cambria Math" w:cs="Times New Roman"/>
          <w:sz w:val="28"/>
          <w:szCs w:val="28"/>
        </w:rPr>
        <w:t>‐</w:t>
      </w:r>
      <w:r w:rsidRPr="009F6D70">
        <w:rPr>
          <w:rFonts w:ascii="Times New Roman" w:hAnsi="Times New Roman" w:cs="Times New Roman"/>
          <w:sz w:val="28"/>
          <w:szCs w:val="28"/>
        </w:rPr>
        <w:t>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482CB2" w:rsidRPr="009F6D70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D70">
        <w:rPr>
          <w:rFonts w:ascii="Times New Roman" w:hAnsi="Times New Roman" w:cs="Times New Roman"/>
          <w:sz w:val="28"/>
          <w:szCs w:val="28"/>
        </w:rPr>
        <w:t>ПК 3.3. 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482CB2" w:rsidRPr="00AB7AFF" w:rsidRDefault="00482CB2" w:rsidP="00564D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FF">
        <w:rPr>
          <w:rFonts w:ascii="Times New Roman" w:hAnsi="Times New Roman" w:cs="Times New Roman"/>
          <w:sz w:val="28"/>
          <w:szCs w:val="28"/>
        </w:rPr>
        <w:t>ПК 3.4. Выбирать оптимальные решения при планировании работ в нестандартных ситуациях.</w:t>
      </w:r>
    </w:p>
    <w:p w:rsidR="009F6D70" w:rsidRDefault="009F6D70" w:rsidP="0067579A">
      <w:pPr>
        <w:pStyle w:val="Defaul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D70">
        <w:rPr>
          <w:rFonts w:ascii="Times New Roman" w:eastAsia="Calibri" w:hAnsi="Times New Roman" w:cs="Times New Roman"/>
          <w:sz w:val="28"/>
          <w:szCs w:val="28"/>
          <w:lang w:eastAsia="ar-SA"/>
        </w:rPr>
        <w:t>На основе анализа требований отрасли, региональных работодателей  и профессионального стандарта «</w:t>
      </w:r>
      <w:r w:rsidRPr="009F6D70">
        <w:rPr>
          <w:rFonts w:ascii="Times New Roman" w:hAnsi="Times New Roman" w:cs="Times New Roman"/>
          <w:bCs/>
          <w:sz w:val="28"/>
          <w:szCs w:val="28"/>
        </w:rPr>
        <w:t>Слесарь-ремонтник промышленного оборудования</w:t>
      </w:r>
      <w:r w:rsidRPr="009F6D70">
        <w:rPr>
          <w:rFonts w:ascii="Times New Roman" w:eastAsia="Calibri" w:hAnsi="Times New Roman" w:cs="Times New Roman"/>
          <w:sz w:val="28"/>
          <w:szCs w:val="28"/>
          <w:lang w:eastAsia="ar-SA"/>
        </w:rPr>
        <w:t>» (</w:t>
      </w:r>
      <w:r w:rsidRPr="009F6D70">
        <w:rPr>
          <w:rFonts w:ascii="Times New Roman" w:hAnsi="Times New Roman" w:cs="Times New Roman"/>
          <w:bCs/>
          <w:sz w:val="28"/>
          <w:szCs w:val="28"/>
        </w:rPr>
        <w:t>П</w:t>
      </w:r>
      <w:r w:rsidRPr="009F6D70">
        <w:rPr>
          <w:rFonts w:ascii="Times New Roman" w:hAnsi="Times New Roman" w:cs="Times New Roman"/>
          <w:sz w:val="28"/>
          <w:szCs w:val="28"/>
        </w:rPr>
        <w:t xml:space="preserve">риказом Министерства труда и социальной защиты Российской Федерации от «26» декабря 2014 г. №1164н) </w:t>
      </w:r>
      <w:r w:rsidRPr="009F6D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определены дополнительные результаты освоения образовательной программы и введены дополнительные профессиональные компетенции, соответствующие виду профессиональной деятельности  </w:t>
      </w:r>
      <w:r w:rsidRPr="009F6D70">
        <w:rPr>
          <w:rFonts w:ascii="Times New Roman" w:eastAsia="Calibri" w:hAnsi="Times New Roman" w:cs="Times New Roman"/>
          <w:sz w:val="28"/>
          <w:szCs w:val="28"/>
          <w:lang w:eastAsia="en-US"/>
        </w:rPr>
        <w:t>ВД.6  Выполнение работ по профессии «</w:t>
      </w:r>
      <w:r w:rsidRPr="009F6D70">
        <w:rPr>
          <w:rFonts w:ascii="Times New Roman" w:hAnsi="Times New Roman" w:cs="Times New Roman"/>
          <w:bCs/>
          <w:sz w:val="28"/>
          <w:szCs w:val="28"/>
        </w:rPr>
        <w:t>Слесарь-ремонтник</w:t>
      </w:r>
      <w:r w:rsidRPr="009F6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67579A" w:rsidRPr="009F6D70" w:rsidRDefault="0067579A" w:rsidP="0067579A">
      <w:pPr>
        <w:pStyle w:val="Defaul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6D70" w:rsidRDefault="009F6D70" w:rsidP="00675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D70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Таблица. Соответствие трудовых функций</w:t>
      </w:r>
      <w:r w:rsidR="006757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(ПС</w:t>
      </w:r>
      <w:r w:rsidRPr="009F6D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9F6D70">
        <w:rPr>
          <w:rFonts w:ascii="Times New Roman" w:hAnsi="Times New Roman" w:cs="Times New Roman"/>
          <w:bCs/>
          <w:sz w:val="28"/>
          <w:szCs w:val="28"/>
        </w:rPr>
        <w:t>Слесарь-ремонтник промышленного оборудования</w:t>
      </w:r>
      <w:r w:rsidRPr="009F6D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») </w:t>
      </w:r>
      <w:r w:rsidRPr="009F6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дополнительных профессиональных компетенций</w:t>
      </w:r>
    </w:p>
    <w:p w:rsidR="0067579A" w:rsidRPr="009F6D70" w:rsidRDefault="0067579A" w:rsidP="00675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993"/>
        <w:gridCol w:w="2139"/>
        <w:gridCol w:w="900"/>
        <w:gridCol w:w="2880"/>
      </w:tblGrid>
      <w:tr w:rsidR="009F6D70" w:rsidRPr="0048272C" w:rsidTr="0048272C">
        <w:tc>
          <w:tcPr>
            <w:tcW w:w="3687" w:type="dxa"/>
            <w:gridSpan w:val="3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39" w:type="dxa"/>
            <w:gridSpan w:val="2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880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профессиональные компетенции</w:t>
            </w:r>
          </w:p>
        </w:tc>
      </w:tr>
      <w:tr w:rsidR="009F6D70" w:rsidRPr="0048272C" w:rsidTr="0048272C">
        <w:tc>
          <w:tcPr>
            <w:tcW w:w="568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6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139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00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80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Наименование/ код</w:t>
            </w:r>
          </w:p>
          <w:p w:rsidR="009F6D70" w:rsidRPr="0048272C" w:rsidRDefault="009F6D70" w:rsidP="009F6D70">
            <w:pPr>
              <w:pStyle w:val="af0"/>
              <w:spacing w:before="0" w:beforeAutospacing="0" w:after="0" w:afterAutospacing="0"/>
              <w:ind w:left="720"/>
              <w:rPr>
                <w:rFonts w:eastAsia="Calibri"/>
              </w:rPr>
            </w:pPr>
          </w:p>
        </w:tc>
      </w:tr>
      <w:tr w:rsidR="009F6D70" w:rsidRPr="0048272C" w:rsidTr="0048272C">
        <w:trPr>
          <w:trHeight w:val="589"/>
        </w:trPr>
        <w:tc>
          <w:tcPr>
            <w:tcW w:w="568" w:type="dxa"/>
            <w:vMerge w:val="restart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126" w:type="dxa"/>
            <w:vMerge w:val="restart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272C">
              <w:rPr>
                <w:rStyle w:val="FontStyle50"/>
                <w:sz w:val="24"/>
                <w:szCs w:val="24"/>
              </w:rPr>
              <w:t>Профелоктичес</w:t>
            </w:r>
            <w:proofErr w:type="spellEnd"/>
            <w:r w:rsidRPr="0048272C">
              <w:rPr>
                <w:rStyle w:val="FontStyle50"/>
                <w:sz w:val="24"/>
                <w:szCs w:val="24"/>
              </w:rPr>
              <w:t>-кое  обслуживание  и  ремонт  простых  деталей,  узлов  и механизмов</w:t>
            </w:r>
          </w:p>
        </w:tc>
        <w:tc>
          <w:tcPr>
            <w:tcW w:w="993" w:type="dxa"/>
            <w:vMerge w:val="restart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Style w:val="FontStyle50"/>
                <w:sz w:val="24"/>
                <w:szCs w:val="24"/>
              </w:rPr>
              <w:t>Разборка, сборка простых  узлов и  механизмов, диагностика, контроль и качество выполненных  работ</w:t>
            </w:r>
          </w:p>
        </w:tc>
        <w:tc>
          <w:tcPr>
            <w:tcW w:w="900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2880" w:type="dxa"/>
          </w:tcPr>
          <w:p w:rsidR="009F6D70" w:rsidRPr="0048272C" w:rsidRDefault="009F6D70" w:rsidP="009F6D70">
            <w:pPr>
              <w:pStyle w:val="af0"/>
              <w:spacing w:before="0" w:beforeAutospacing="0" w:after="0" w:afterAutospacing="0"/>
              <w:rPr>
                <w:b/>
              </w:rPr>
            </w:pPr>
            <w:r w:rsidRPr="0048272C">
              <w:rPr>
                <w:b/>
              </w:rPr>
              <w:t>ПК 4.1 Монтаж, демонтаж простых узлов и механизмов</w:t>
            </w:r>
          </w:p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F6D70" w:rsidRPr="0048272C" w:rsidTr="0048272C">
        <w:tc>
          <w:tcPr>
            <w:tcW w:w="568" w:type="dxa"/>
            <w:vMerge/>
            <w:vAlign w:val="center"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слесарная  обработка </w:t>
            </w:r>
            <w:proofErr w:type="spellStart"/>
            <w:proofErr w:type="gramStart"/>
            <w:r w:rsidRPr="0048272C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proofErr w:type="gramEnd"/>
            <w:r w:rsidRPr="0048272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 простых деталей</w:t>
            </w:r>
          </w:p>
        </w:tc>
        <w:tc>
          <w:tcPr>
            <w:tcW w:w="900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2880" w:type="dxa"/>
          </w:tcPr>
          <w:p w:rsidR="009F6D70" w:rsidRPr="0048272C" w:rsidRDefault="009F6D70" w:rsidP="009F6D70">
            <w:pPr>
              <w:pStyle w:val="af0"/>
              <w:spacing w:before="0" w:beforeAutospacing="0" w:after="0" w:afterAutospacing="0"/>
              <w:rPr>
                <w:b/>
              </w:rPr>
            </w:pPr>
            <w:r w:rsidRPr="0048272C">
              <w:rPr>
                <w:b/>
              </w:rPr>
              <w:t>ПК 4.2 Слесарная обработка простых деталей</w:t>
            </w:r>
          </w:p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F6D70" w:rsidRPr="0048272C" w:rsidTr="0048272C">
        <w:tc>
          <w:tcPr>
            <w:tcW w:w="568" w:type="dxa"/>
            <w:vMerge/>
            <w:vAlign w:val="center"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hAnsi="Times New Roman" w:cs="Times New Roman"/>
                <w:sz w:val="24"/>
                <w:szCs w:val="24"/>
              </w:rPr>
              <w:t>Профилактическое обслуживание, подготовительно  заключительные операции пообслуживании рабочего  места</w:t>
            </w:r>
          </w:p>
        </w:tc>
        <w:tc>
          <w:tcPr>
            <w:tcW w:w="900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</w:rPr>
              <w:t>A/03.3</w:t>
            </w:r>
          </w:p>
        </w:tc>
        <w:tc>
          <w:tcPr>
            <w:tcW w:w="2880" w:type="dxa"/>
          </w:tcPr>
          <w:p w:rsidR="009F6D70" w:rsidRPr="0048272C" w:rsidRDefault="009F6D70" w:rsidP="009F6D70">
            <w:pPr>
              <w:pStyle w:val="af0"/>
              <w:spacing w:before="0" w:beforeAutospacing="0" w:after="0" w:afterAutospacing="0"/>
              <w:rPr>
                <w:b/>
              </w:rPr>
            </w:pPr>
            <w:r w:rsidRPr="0048272C">
              <w:rPr>
                <w:b/>
              </w:rPr>
              <w:t>ПК  4.3 Профилактическое обслуживание простых механизмов</w:t>
            </w:r>
          </w:p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F6D70" w:rsidRPr="0048272C" w:rsidRDefault="009F6D70" w:rsidP="009F6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6D70" w:rsidRPr="0067579A" w:rsidRDefault="009F6D70" w:rsidP="006757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79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профессиональные компетенции ПК.4.1, ПК.4.2 и ПК.4.3 осваиваются в рамках профессионального модуля ПМ.04 Выполнение работ по профессии «</w:t>
      </w:r>
      <w:r w:rsidRPr="0067579A">
        <w:rPr>
          <w:rFonts w:ascii="Times New Roman" w:hAnsi="Times New Roman" w:cs="Times New Roman"/>
          <w:bCs/>
          <w:sz w:val="28"/>
          <w:szCs w:val="28"/>
        </w:rPr>
        <w:t>Слесарь-ремонтник</w:t>
      </w:r>
      <w:r w:rsidRPr="00675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имеют следующие показатели освоения: </w:t>
      </w:r>
    </w:p>
    <w:p w:rsidR="009F6D70" w:rsidRPr="0048272C" w:rsidRDefault="009F6D70" w:rsidP="009F6D7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249" w:tblpY="2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0"/>
        <w:gridCol w:w="1984"/>
        <w:gridCol w:w="5670"/>
        <w:gridCol w:w="73"/>
      </w:tblGrid>
      <w:tr w:rsidR="009F6D70" w:rsidRPr="0048272C" w:rsidTr="0048272C">
        <w:trPr>
          <w:gridAfter w:val="1"/>
          <w:wAfter w:w="73" w:type="dxa"/>
          <w:trHeight w:val="344"/>
        </w:trPr>
        <w:tc>
          <w:tcPr>
            <w:tcW w:w="2020" w:type="dxa"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48272C">
              <w:rPr>
                <w:rFonts w:ascii="Times New Roman" w:eastAsia="Calibri" w:hAnsi="Times New Roman" w:cs="Times New Roman"/>
                <w:kern w:val="3"/>
                <w:lang w:eastAsia="en-US"/>
              </w:rPr>
              <w:t>Основные виды деятельности</w:t>
            </w:r>
          </w:p>
        </w:tc>
        <w:tc>
          <w:tcPr>
            <w:tcW w:w="1984" w:type="dxa"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48272C">
              <w:rPr>
                <w:rFonts w:ascii="Times New Roman" w:eastAsia="Calibri" w:hAnsi="Times New Roman" w:cs="Times New Roman"/>
                <w:kern w:val="3"/>
                <w:lang w:eastAsia="en-US"/>
              </w:rPr>
              <w:t>Код и наименование компетенции</w:t>
            </w:r>
          </w:p>
        </w:tc>
        <w:tc>
          <w:tcPr>
            <w:tcW w:w="5670" w:type="dxa"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48272C">
              <w:rPr>
                <w:rFonts w:ascii="Times New Roman" w:eastAsia="Calibri" w:hAnsi="Times New Roman" w:cs="Times New Roman"/>
                <w:kern w:val="3"/>
                <w:lang w:eastAsia="en-US"/>
              </w:rPr>
              <w:t>Показатели освоения компетенции</w:t>
            </w:r>
          </w:p>
        </w:tc>
      </w:tr>
      <w:tr w:rsidR="009F6D70" w:rsidRPr="0048272C" w:rsidTr="0048272C">
        <w:trPr>
          <w:gridAfter w:val="1"/>
          <w:wAfter w:w="73" w:type="dxa"/>
          <w:trHeight w:val="460"/>
        </w:trPr>
        <w:tc>
          <w:tcPr>
            <w:tcW w:w="2020" w:type="dxa"/>
            <w:vMerge w:val="restart"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ВД     6  Выполнение работ по профессии «</w:t>
            </w:r>
            <w:r w:rsidRPr="0048272C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Слесарь-ремонтник</w:t>
            </w:r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9F6D70" w:rsidRPr="0048272C" w:rsidRDefault="009F6D70" w:rsidP="009F6D70">
            <w:pPr>
              <w:pStyle w:val="af0"/>
              <w:spacing w:before="0" w:beforeAutospacing="0" w:after="0" w:afterAutospacing="0"/>
            </w:pPr>
            <w:r w:rsidRPr="0048272C">
              <w:t>ПК .4.1 Монтаж, демонтаж простых узлов и механизмов</w:t>
            </w:r>
          </w:p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9F6D70" w:rsidRPr="0048272C" w:rsidRDefault="009F6D70" w:rsidP="009F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2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Практический опыт:</w:t>
            </w:r>
            <w:r w:rsidRPr="0048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Диагностика технического  состояния простых  узлов  и механизмов. Анализ  исходных  данных (чертеж, схемы,  узел, механизм).  Контроль  качества  выполненных  работ. </w:t>
            </w:r>
          </w:p>
        </w:tc>
      </w:tr>
      <w:tr w:rsidR="009F6D70" w:rsidRPr="0048272C" w:rsidTr="0048272C">
        <w:trPr>
          <w:trHeight w:val="460"/>
        </w:trPr>
        <w:tc>
          <w:tcPr>
            <w:tcW w:w="2020" w:type="dxa"/>
            <w:vMerge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3" w:type="dxa"/>
            <w:gridSpan w:val="2"/>
          </w:tcPr>
          <w:p w:rsidR="009F6D70" w:rsidRPr="0048272C" w:rsidRDefault="009F6D70" w:rsidP="009F6D70">
            <w:pPr>
              <w:pStyle w:val="Default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  <w:b/>
              </w:rPr>
              <w:t>Умения</w:t>
            </w:r>
            <w:proofErr w:type="gramStart"/>
            <w:r w:rsidRPr="0048272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8272C">
              <w:rPr>
                <w:rFonts w:ascii="Times New Roman" w:hAnsi="Times New Roman" w:cs="Times New Roman"/>
              </w:rPr>
              <w:t>оддерживать состояние рабочего места в соответствии с требованиями охраны труд, пожарной, промышленной и экологической безопасности, правилами организации рабочего места слесаря</w:t>
            </w:r>
          </w:p>
          <w:p w:rsidR="009F6D70" w:rsidRPr="0048272C" w:rsidRDefault="009F6D70" w:rsidP="009F6D70">
            <w:pPr>
              <w:pStyle w:val="Default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Выполнять чтение технической документации общего и специализированного назначения</w:t>
            </w:r>
          </w:p>
          <w:p w:rsidR="009F6D70" w:rsidRPr="0048272C" w:rsidRDefault="009F6D70" w:rsidP="009F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техническое состояние простых узлов и механизмов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3"/>
            </w:tblGrid>
            <w:tr w:rsidR="009F6D70" w:rsidRPr="0048272C" w:rsidTr="0048272C">
              <w:trPr>
                <w:trHeight w:val="110"/>
              </w:trPr>
              <w:tc>
                <w:tcPr>
                  <w:tcW w:w="6863" w:type="dxa"/>
                </w:tcPr>
                <w:p w:rsidR="009F6D70" w:rsidRPr="0048272C" w:rsidRDefault="009F6D70" w:rsidP="00F11914">
                  <w:pPr>
                    <w:framePr w:hSpace="180" w:wrap="around" w:vAnchor="text" w:hAnchor="page" w:x="1249" w:y="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7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Выполнять подготовку сборочных единиц к сборке </w:t>
                  </w:r>
                </w:p>
              </w:tc>
            </w:tr>
            <w:tr w:rsidR="009F6D70" w:rsidRPr="0048272C" w:rsidTr="0048272C">
              <w:trPr>
                <w:trHeight w:val="243"/>
              </w:trPr>
              <w:tc>
                <w:tcPr>
                  <w:tcW w:w="6863" w:type="dxa"/>
                </w:tcPr>
                <w:p w:rsidR="009F6D70" w:rsidRPr="0048272C" w:rsidRDefault="009F6D70" w:rsidP="00F11914">
                  <w:pPr>
                    <w:framePr w:hSpace="180" w:wrap="around" w:vAnchor="text" w:hAnchor="page" w:x="1249" w:y="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7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Производить сборку сборочных единиц в соответствии с технической документацией </w:t>
                  </w:r>
                </w:p>
              </w:tc>
            </w:tr>
            <w:tr w:rsidR="009F6D70" w:rsidRPr="0048272C" w:rsidTr="0048272C">
              <w:trPr>
                <w:trHeight w:val="244"/>
              </w:trPr>
              <w:tc>
                <w:tcPr>
                  <w:tcW w:w="6863" w:type="dxa"/>
                </w:tcPr>
                <w:p w:rsidR="009F6D70" w:rsidRPr="0048272C" w:rsidRDefault="009F6D70" w:rsidP="00F11914">
                  <w:pPr>
                    <w:framePr w:hSpace="180" w:wrap="around" w:vAnchor="text" w:hAnchor="page" w:x="1249" w:y="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7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Производить разборку сборочных единиц в соответствии с </w:t>
                  </w:r>
                  <w:r w:rsidRPr="004827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технической документацией </w:t>
                  </w:r>
                </w:p>
              </w:tc>
            </w:tr>
            <w:tr w:rsidR="009F6D70" w:rsidRPr="0048272C" w:rsidTr="0048272C">
              <w:trPr>
                <w:trHeight w:val="243"/>
              </w:trPr>
              <w:tc>
                <w:tcPr>
                  <w:tcW w:w="6863" w:type="dxa"/>
                </w:tcPr>
                <w:p w:rsidR="009F6D70" w:rsidRPr="0048272C" w:rsidRDefault="009F6D70" w:rsidP="00F11914">
                  <w:pPr>
                    <w:framePr w:hSpace="180" w:wrap="around" w:vAnchor="text" w:hAnchor="page" w:x="1249" w:y="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7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Выбирать слесарный инструмент и приспособления для сборки и разборки простых узлов и механизмов </w:t>
                  </w:r>
                </w:p>
              </w:tc>
            </w:tr>
            <w:tr w:rsidR="009F6D70" w:rsidRPr="0048272C" w:rsidTr="0048272C">
              <w:trPr>
                <w:trHeight w:val="244"/>
              </w:trPr>
              <w:tc>
                <w:tcPr>
                  <w:tcW w:w="6863" w:type="dxa"/>
                </w:tcPr>
                <w:p w:rsidR="009F6D70" w:rsidRPr="0048272C" w:rsidRDefault="009F6D70" w:rsidP="00F11914">
                  <w:pPr>
                    <w:framePr w:hSpace="180" w:wrap="around" w:vAnchor="text" w:hAnchor="page" w:x="1249" w:y="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7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Производить измерения при помощи контрольно-измерительных инструментов </w:t>
                  </w:r>
                </w:p>
              </w:tc>
            </w:tr>
          </w:tbl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6D70" w:rsidRPr="0048272C" w:rsidTr="0048272C">
        <w:trPr>
          <w:gridAfter w:val="1"/>
          <w:wAfter w:w="73" w:type="dxa"/>
          <w:trHeight w:val="460"/>
        </w:trPr>
        <w:tc>
          <w:tcPr>
            <w:tcW w:w="2020" w:type="dxa"/>
            <w:vMerge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Знания: </w:t>
            </w:r>
            <w:r w:rsidRPr="0048272C">
              <w:rPr>
                <w:rFonts w:ascii="Times New Roman" w:hAnsi="Times New Roman" w:cs="Times New Roman"/>
              </w:rPr>
              <w:t xml:space="preserve">Требования к планировке и оснащению рабочего места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Правила чтения чертежей и эскизов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Специальные эксплуатационные требования к  сборочным единицам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Методы диагностики технического состояния простых узлов и механизмов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Последовательность операций при выполнении монтажных и демонтажных работ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Требования технической документации на простые узлы и механизмы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Виды и назначение ручного и механизированного инструмента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Основные механические свойства обрабатываемых материалов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Система допусков и посадок, квалитеты и параметры шероховатости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Наименование, маркировка и правила применения масел, моющих составов, металлов и смазок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Способы устранения дефектов в процессе выполнения слесарной обработки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Способы размерной обработки простых деталей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Способы и последовательность выполнения пригоночных операций слесарной обработки простых деталей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Виды и назначение ручного и механизированного инструмента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Основные виды и причины брака, способы предупреждения и устранения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Правила и последовательность проведения измерений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Методы и способы контроля качества выполнения слесарной обработки</w:t>
            </w:r>
          </w:p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72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слесарно-сборочных  работ</w:t>
            </w:r>
          </w:p>
        </w:tc>
      </w:tr>
      <w:tr w:rsidR="009F6D70" w:rsidRPr="0048272C" w:rsidTr="0048272C">
        <w:trPr>
          <w:gridAfter w:val="1"/>
          <w:wAfter w:w="73" w:type="dxa"/>
          <w:trHeight w:val="545"/>
        </w:trPr>
        <w:tc>
          <w:tcPr>
            <w:tcW w:w="2020" w:type="dxa"/>
            <w:vMerge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9F6D70" w:rsidRPr="0048272C" w:rsidRDefault="009F6D70" w:rsidP="009F6D70">
            <w:pPr>
              <w:pStyle w:val="af0"/>
              <w:spacing w:before="0" w:beforeAutospacing="0" w:after="0" w:afterAutospacing="0"/>
            </w:pPr>
            <w:r w:rsidRPr="0048272C">
              <w:t>ПК 4.2 Слесарная обработка простых деталей</w:t>
            </w:r>
          </w:p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48272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Практический опыт:</w:t>
            </w:r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Подготовительно-заключительные операции и  операции   по обслуживанию  рабочего  места.   Проверка  технического  состояния простых механизмов в  соответствии с  техническим  регламентом. Устранения  технических неисправностей в  соответствии с технической  документацией. </w:t>
            </w:r>
          </w:p>
        </w:tc>
      </w:tr>
      <w:tr w:rsidR="009F6D70" w:rsidRPr="0048272C" w:rsidTr="0048272C">
        <w:trPr>
          <w:gridAfter w:val="1"/>
          <w:wAfter w:w="73" w:type="dxa"/>
          <w:trHeight w:val="545"/>
        </w:trPr>
        <w:tc>
          <w:tcPr>
            <w:tcW w:w="2020" w:type="dxa"/>
            <w:vMerge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48272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Умения:</w:t>
            </w:r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Поддержать состояние  рабочее место в  соответствии с требованиями  охраны  труда, пожарной</w:t>
            </w:r>
            <w:proofErr w:type="gramStart"/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промышленной  и  экологической безопасности, правила организации рабочего места  слесаря. </w:t>
            </w:r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техническую документацию общего </w:t>
            </w:r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специализированного назначения</w:t>
            </w:r>
            <w:proofErr w:type="gramStart"/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ыбирать слесарные инструменты и приспособления для слесарной обработки простых деталей Определять межоперационные припуски и допуски на межоперационные размеры Производить разметку в соответствии с требуемой технологической последовательностью Производить рубку, правку, </w:t>
            </w:r>
            <w:proofErr w:type="spellStart"/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гибку</w:t>
            </w:r>
            <w:proofErr w:type="spellEnd"/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резку, опиливание, сверление, зенкерование, зенкование, развертывание в соответствии с требуемой технологической последовательностью Выполнять шабрение, распиливание, пригонку и припасовку, притирку, доводку, полирование Контролировать качество выполняемых работ при слесарной обработке деталей с помощью контрольно-измерительных инструментов</w:t>
            </w:r>
            <w:proofErr w:type="gramStart"/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9F6D70" w:rsidRPr="0048272C" w:rsidTr="0048272C">
        <w:trPr>
          <w:gridAfter w:val="1"/>
          <w:wAfter w:w="73" w:type="dxa"/>
          <w:trHeight w:val="545"/>
        </w:trPr>
        <w:tc>
          <w:tcPr>
            <w:tcW w:w="2020" w:type="dxa"/>
            <w:vMerge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eastAsia="Calibri" w:hAnsi="Times New Roman" w:cs="Times New Roman"/>
                <w:b/>
                <w:kern w:val="3"/>
                <w:lang w:eastAsia="en-US"/>
              </w:rPr>
              <w:t>Знания:</w:t>
            </w:r>
            <w:r w:rsidRPr="0048272C">
              <w:rPr>
                <w:rFonts w:ascii="Times New Roman" w:hAnsi="Times New Roman" w:cs="Times New Roman"/>
              </w:rPr>
              <w:t xml:space="preserve">Требования к планировке и оснащению рабочего места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Правила чтения чертежей и эскизов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Специальные эксплуатационные требования к  сборочным единицам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Методы диагностики технического состояния простых узлов и механизмов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Последовательность операций при выполнении монтажных и демонтажных работ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Требования технической документации на простые узлы и механизмы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Виды и назначение ручного и механизированного инструмента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Основные механические свойства обрабатываемых материалов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Система допусков и посадок, квалитеты и параметры шероховатости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Наименование, маркировка и правила применения масел, моющих составов, металлов и смазок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Способы устранения дефектов в процессе выполнения слесарной обработки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Способы размерной обработки простых деталей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Способы и последовательность выполнения пригоночных операций слесарной обработки простых деталей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Виды и назначение ручного и механизированного инструмента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Основные виды и причины брака, способы предупреждения и устранения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Правила и последовательность проведения измерений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Методы и способы контроля качества выполнения слесарной обработки</w:t>
            </w:r>
          </w:p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48272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слесарн</w:t>
            </w:r>
            <w:proofErr w:type="gramStart"/>
            <w:r w:rsidRPr="004827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272C">
              <w:rPr>
                <w:rFonts w:ascii="Times New Roman" w:hAnsi="Times New Roman" w:cs="Times New Roman"/>
                <w:sz w:val="24"/>
                <w:szCs w:val="24"/>
              </w:rPr>
              <w:t xml:space="preserve">  сборочных  работ.</w:t>
            </w:r>
          </w:p>
        </w:tc>
      </w:tr>
      <w:tr w:rsidR="009F6D70" w:rsidRPr="0048272C" w:rsidTr="0048272C">
        <w:trPr>
          <w:gridAfter w:val="1"/>
          <w:wAfter w:w="73" w:type="dxa"/>
          <w:trHeight w:val="545"/>
        </w:trPr>
        <w:tc>
          <w:tcPr>
            <w:tcW w:w="2020" w:type="dxa"/>
            <w:vMerge w:val="restart"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9F6D70" w:rsidRPr="0048272C" w:rsidRDefault="009F6D70" w:rsidP="009F6D70">
            <w:pPr>
              <w:pStyle w:val="af0"/>
              <w:spacing w:before="0" w:beforeAutospacing="0" w:after="0" w:afterAutospacing="0"/>
            </w:pPr>
            <w:r w:rsidRPr="0048272C">
              <w:t>ПК  4.3 Профилактическ</w:t>
            </w:r>
            <w:r w:rsidRPr="0048272C">
              <w:lastRenderedPageBreak/>
              <w:t>ое обслуживание простых механизмов</w:t>
            </w:r>
          </w:p>
          <w:p w:rsidR="009F6D70" w:rsidRPr="0048272C" w:rsidRDefault="009F6D70" w:rsidP="009F6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48272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lastRenderedPageBreak/>
              <w:t>Практический опыт:</w:t>
            </w:r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Подготовительно-заключительные операции и  операции   по </w:t>
            </w:r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обслуживанию  рабочего  места.  Устранения  технических неисправностей в  соответствии с технической  документацией. Контроль  качество  выполненных  работ.</w:t>
            </w:r>
          </w:p>
        </w:tc>
      </w:tr>
      <w:tr w:rsidR="009F6D70" w:rsidRPr="0048272C" w:rsidTr="0048272C">
        <w:trPr>
          <w:gridAfter w:val="1"/>
          <w:wAfter w:w="73" w:type="dxa"/>
          <w:trHeight w:val="545"/>
        </w:trPr>
        <w:tc>
          <w:tcPr>
            <w:tcW w:w="2020" w:type="dxa"/>
            <w:vMerge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F6D70" w:rsidRPr="0048272C" w:rsidRDefault="009F6D70" w:rsidP="009F6D70">
            <w:pPr>
              <w:pStyle w:val="af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670" w:type="dxa"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48272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Умения:</w:t>
            </w:r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Поддержать состояние  рабочее место в  соответствии с требованиями  охраны  труда, пожарной</w:t>
            </w:r>
            <w:proofErr w:type="gramStart"/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82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промышленной  и  экологической безопасности, правила организации рабочего места  слесаря. </w:t>
            </w:r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техническую документацию общего и специализированного назначения</w:t>
            </w:r>
            <w:proofErr w:type="gramStart"/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ыбирать слесарные инструменты и приспособления для слесарной обработки простых деталей. Выполнять замену деталей  простых  механизмов. </w:t>
            </w:r>
            <w:proofErr w:type="spellStart"/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Осушествлять</w:t>
            </w:r>
            <w:proofErr w:type="spellEnd"/>
            <w:r w:rsidRPr="0048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профилактическое  обслуживание простых  механизмов  с соблюдением  требованием  охраны  труда.</w:t>
            </w:r>
          </w:p>
        </w:tc>
      </w:tr>
      <w:tr w:rsidR="009F6D70" w:rsidRPr="0048272C" w:rsidTr="0048272C">
        <w:trPr>
          <w:gridAfter w:val="1"/>
          <w:wAfter w:w="73" w:type="dxa"/>
          <w:trHeight w:val="545"/>
        </w:trPr>
        <w:tc>
          <w:tcPr>
            <w:tcW w:w="2020" w:type="dxa"/>
            <w:vMerge/>
          </w:tcPr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F6D70" w:rsidRPr="0048272C" w:rsidRDefault="009F6D70" w:rsidP="009F6D70">
            <w:pPr>
              <w:pStyle w:val="af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670" w:type="dxa"/>
          </w:tcPr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eastAsia="Calibri" w:hAnsi="Times New Roman" w:cs="Times New Roman"/>
                <w:b/>
                <w:kern w:val="3"/>
                <w:lang w:eastAsia="en-US"/>
              </w:rPr>
              <w:t>Знания:</w:t>
            </w:r>
            <w:r w:rsidRPr="0048272C">
              <w:rPr>
                <w:rFonts w:ascii="Times New Roman" w:hAnsi="Times New Roman" w:cs="Times New Roman"/>
              </w:rPr>
              <w:t xml:space="preserve">Требования к планировке и оснащению рабочего места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 xml:space="preserve">Правила чтения чертежей и эскизов 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48272C">
              <w:rPr>
                <w:rFonts w:ascii="Times New Roman" w:hAnsi="Times New Roman" w:cs="Times New Roman"/>
              </w:rPr>
              <w:t>Специальные эксплуатационные требования к  сборочным единицам</w:t>
            </w:r>
            <w:proofErr w:type="gramStart"/>
            <w:r w:rsidRPr="004827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8272C">
              <w:rPr>
                <w:rFonts w:ascii="Times New Roman" w:hAnsi="Times New Roman" w:cs="Times New Roman"/>
              </w:rPr>
              <w:t xml:space="preserve"> Методы диагностики технического состояния простых узлов и механизмов . Назначение  и устройство  универсальных  приспособлений  и правила  применения  контрольно-измерительного  инструмента.  Технологическая  последовательность выполнения  операций при регулировки простых  </w:t>
            </w:r>
            <w:proofErr w:type="spellStart"/>
            <w:r w:rsidRPr="0048272C">
              <w:rPr>
                <w:rFonts w:ascii="Times New Roman" w:hAnsi="Times New Roman" w:cs="Times New Roman"/>
              </w:rPr>
              <w:t>механизмов</w:t>
            </w:r>
            <w:proofErr w:type="gramStart"/>
            <w:r w:rsidRPr="0048272C">
              <w:rPr>
                <w:rFonts w:ascii="Times New Roman" w:hAnsi="Times New Roman" w:cs="Times New Roman"/>
              </w:rPr>
              <w:t>.М</w:t>
            </w:r>
            <w:proofErr w:type="gramEnd"/>
            <w:r w:rsidRPr="0048272C">
              <w:rPr>
                <w:rFonts w:ascii="Times New Roman" w:hAnsi="Times New Roman" w:cs="Times New Roman"/>
              </w:rPr>
              <w:t>етоды</w:t>
            </w:r>
            <w:proofErr w:type="spellEnd"/>
            <w:r w:rsidRPr="0048272C">
              <w:rPr>
                <w:rFonts w:ascii="Times New Roman" w:hAnsi="Times New Roman" w:cs="Times New Roman"/>
              </w:rPr>
              <w:t xml:space="preserve"> и способа   контроля качества  выполненных  работ.</w:t>
            </w:r>
          </w:p>
          <w:p w:rsidR="009F6D70" w:rsidRPr="0048272C" w:rsidRDefault="009F6D70" w:rsidP="009F6D70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</w:p>
          <w:p w:rsidR="009F6D70" w:rsidRPr="0048272C" w:rsidRDefault="009F6D70" w:rsidP="009F6D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BE6876" w:rsidRDefault="00BE6876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579A" w:rsidRDefault="0067579A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579A" w:rsidRDefault="0067579A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0A8" w:rsidRDefault="003970A8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579A" w:rsidRPr="00BE6876" w:rsidRDefault="0067579A" w:rsidP="009F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6876" w:rsidRPr="00BE6876" w:rsidRDefault="00BE6876" w:rsidP="00BE687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CB2" w:rsidRPr="007747B6" w:rsidRDefault="00482CB2" w:rsidP="0048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lastRenderedPageBreak/>
        <w:t>3. ДОКУМЕНТЫ, ОПРЕДЕЛЯЮЩИЕ СОДЕРЖАНИЕ И ОРГАНИЗАЦИЮ ОБРАЗОВАТЕЛЬНОГО ПРОЦЕССА</w:t>
      </w:r>
    </w:p>
    <w:p w:rsidR="00482CB2" w:rsidRPr="007747B6" w:rsidRDefault="00482CB2" w:rsidP="00482CB2">
      <w:pPr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3.1.  Учебный план (Приложение 1)</w:t>
      </w:r>
    </w:p>
    <w:p w:rsidR="00482CB2" w:rsidRPr="007747B6" w:rsidRDefault="00482CB2" w:rsidP="00482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t>3.1.1. Перечень кабинетов, лабораторий, мастерских и др. для подготовки по специальности</w:t>
      </w:r>
    </w:p>
    <w:p w:rsidR="00482CB2" w:rsidRPr="007747B6" w:rsidRDefault="00482CB2" w:rsidP="00482CB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t>Кабинеты:</w:t>
      </w:r>
    </w:p>
    <w:tbl>
      <w:tblPr>
        <w:tblW w:w="9919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  <w:gridCol w:w="100"/>
      </w:tblGrid>
      <w:tr w:rsidR="00482CB2" w:rsidRPr="007747B6" w:rsidTr="00482CB2">
        <w:trPr>
          <w:trHeight w:val="570"/>
        </w:trPr>
        <w:tc>
          <w:tcPr>
            <w:tcW w:w="9819" w:type="dxa"/>
            <w:vMerge w:val="restart"/>
          </w:tcPr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иностранного языка;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математики;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экологических основ природопользования;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инженерной графики;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электротехники и электроники;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метрологии, стандартизации и сертификации;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геологии;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основ экономики;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правовых основ профессиональной деятельности;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охраны труда;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жизнедеятельности.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испытания материалов;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автоматизации производственных процессов.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слесарно</w:t>
            </w:r>
            <w:r w:rsidRPr="0078763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механическая;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сварочная.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комплекс: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  <w:p w:rsidR="00482CB2" w:rsidRPr="0078763A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  <w:p w:rsidR="00482CB2" w:rsidRPr="007747B6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3A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</w:tc>
        <w:tc>
          <w:tcPr>
            <w:tcW w:w="100" w:type="dxa"/>
            <w:vMerge w:val="restart"/>
          </w:tcPr>
          <w:p w:rsidR="00482CB2" w:rsidRPr="007747B6" w:rsidRDefault="00482CB2" w:rsidP="00482CB2">
            <w:pPr>
              <w:shd w:val="clear" w:color="auto" w:fill="FFFFFF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B2" w:rsidRPr="007747B6" w:rsidTr="00482CB2">
        <w:trPr>
          <w:trHeight w:val="570"/>
        </w:trPr>
        <w:tc>
          <w:tcPr>
            <w:tcW w:w="9819" w:type="dxa"/>
            <w:vMerge/>
            <w:vAlign w:val="center"/>
          </w:tcPr>
          <w:p w:rsidR="00482CB2" w:rsidRPr="007747B6" w:rsidRDefault="00482CB2" w:rsidP="00BE6876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vMerge/>
            <w:vAlign w:val="center"/>
          </w:tcPr>
          <w:p w:rsidR="00482CB2" w:rsidRPr="007747B6" w:rsidRDefault="00482CB2" w:rsidP="00482CB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B2" w:rsidRPr="007747B6" w:rsidTr="00482CB2">
        <w:trPr>
          <w:trHeight w:val="570"/>
        </w:trPr>
        <w:tc>
          <w:tcPr>
            <w:tcW w:w="9819" w:type="dxa"/>
            <w:vMerge/>
            <w:vAlign w:val="center"/>
          </w:tcPr>
          <w:p w:rsidR="00482CB2" w:rsidRPr="007747B6" w:rsidRDefault="00482CB2" w:rsidP="00BE6876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vMerge/>
            <w:vAlign w:val="center"/>
          </w:tcPr>
          <w:p w:rsidR="00482CB2" w:rsidRPr="007747B6" w:rsidRDefault="00482CB2" w:rsidP="00482CB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B2" w:rsidRPr="007747B6" w:rsidTr="00482CB2">
        <w:trPr>
          <w:trHeight w:val="570"/>
        </w:trPr>
        <w:tc>
          <w:tcPr>
            <w:tcW w:w="9819" w:type="dxa"/>
            <w:vMerge/>
            <w:vAlign w:val="center"/>
          </w:tcPr>
          <w:p w:rsidR="00482CB2" w:rsidRPr="007747B6" w:rsidRDefault="00482CB2" w:rsidP="00BE6876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vMerge/>
            <w:vAlign w:val="center"/>
          </w:tcPr>
          <w:p w:rsidR="00482CB2" w:rsidRPr="007747B6" w:rsidRDefault="00482CB2" w:rsidP="00482CB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B2" w:rsidRPr="007747B6" w:rsidTr="00482CB2">
        <w:trPr>
          <w:trHeight w:val="570"/>
        </w:trPr>
        <w:tc>
          <w:tcPr>
            <w:tcW w:w="9819" w:type="dxa"/>
            <w:vMerge w:val="restart"/>
          </w:tcPr>
          <w:p w:rsidR="00482CB2" w:rsidRPr="007747B6" w:rsidRDefault="00482CB2" w:rsidP="00BE6876">
            <w:pPr>
              <w:shd w:val="clear" w:color="auto" w:fill="FFFFFF"/>
              <w:snapToGri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vMerge w:val="restart"/>
          </w:tcPr>
          <w:p w:rsidR="00482CB2" w:rsidRPr="007747B6" w:rsidRDefault="00482CB2" w:rsidP="00482CB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B2" w:rsidRPr="007747B6" w:rsidTr="00482CB2">
        <w:trPr>
          <w:trHeight w:val="570"/>
        </w:trPr>
        <w:tc>
          <w:tcPr>
            <w:tcW w:w="9819" w:type="dxa"/>
            <w:vMerge/>
            <w:vAlign w:val="center"/>
          </w:tcPr>
          <w:p w:rsidR="00482CB2" w:rsidRPr="007747B6" w:rsidRDefault="00482CB2" w:rsidP="00482CB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vMerge/>
            <w:vAlign w:val="center"/>
          </w:tcPr>
          <w:p w:rsidR="00482CB2" w:rsidRPr="007747B6" w:rsidRDefault="00482CB2" w:rsidP="00482CB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B2" w:rsidRPr="007747B6" w:rsidTr="00482CB2">
        <w:trPr>
          <w:trHeight w:val="570"/>
        </w:trPr>
        <w:tc>
          <w:tcPr>
            <w:tcW w:w="9819" w:type="dxa"/>
          </w:tcPr>
          <w:p w:rsidR="00482CB2" w:rsidRDefault="00482CB2" w:rsidP="00482CB2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76" w:rsidRDefault="00BE6876" w:rsidP="00482CB2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76" w:rsidRDefault="00BE6876" w:rsidP="00482CB2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76" w:rsidRPr="007747B6" w:rsidRDefault="00BE6876" w:rsidP="00482CB2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</w:tcPr>
          <w:p w:rsidR="00482CB2" w:rsidRPr="007747B6" w:rsidRDefault="00482CB2" w:rsidP="00482CB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CB2" w:rsidRPr="007747B6" w:rsidRDefault="00482CB2" w:rsidP="00482CB2">
      <w:pPr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lastRenderedPageBreak/>
        <w:t>3.1.2. Пояснительная записка к учебному плану</w:t>
      </w:r>
    </w:p>
    <w:p w:rsidR="00482CB2" w:rsidRPr="007747B6" w:rsidRDefault="00482CB2" w:rsidP="00482CB2">
      <w:pPr>
        <w:rPr>
          <w:rFonts w:ascii="Times New Roman" w:hAnsi="Times New Roman" w:cs="Times New Roman"/>
          <w:b/>
          <w:sz w:val="28"/>
          <w:szCs w:val="28"/>
        </w:rPr>
      </w:pPr>
    </w:p>
    <w:p w:rsidR="00482CB2" w:rsidRPr="007747B6" w:rsidRDefault="00482CB2" w:rsidP="00482CB2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7B6">
        <w:rPr>
          <w:rFonts w:ascii="Times New Roman" w:hAnsi="Times New Roman"/>
          <w:sz w:val="28"/>
          <w:szCs w:val="28"/>
        </w:rPr>
        <w:tab/>
        <w:t xml:space="preserve">1. Рабочий учебный план  разработан в соответствии  с 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hAnsi="Times New Roman"/>
          <w:sz w:val="28"/>
          <w:szCs w:val="28"/>
        </w:rPr>
        <w:t xml:space="preserve">21.02.03 «Сооружение и эксплуатация </w:t>
      </w:r>
      <w:proofErr w:type="spellStart"/>
      <w:r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>
        <w:rPr>
          <w:rFonts w:ascii="Times New Roman" w:hAnsi="Times New Roman"/>
          <w:sz w:val="28"/>
          <w:szCs w:val="28"/>
        </w:rPr>
        <w:t xml:space="preserve">», утвержденным приказом Министерства образования и науки Российской </w:t>
      </w:r>
      <w:r w:rsidRPr="00936FA6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от «12» мая 2014 г. № 484</w:t>
      </w:r>
      <w:r w:rsidRPr="007747B6">
        <w:rPr>
          <w:rFonts w:ascii="Times New Roman" w:hAnsi="Times New Roman"/>
          <w:sz w:val="28"/>
          <w:szCs w:val="28"/>
        </w:rPr>
        <w:t>, зарегистрировано в Минюсте Росси</w:t>
      </w:r>
      <w:r>
        <w:rPr>
          <w:rFonts w:ascii="Times New Roman" w:hAnsi="Times New Roman"/>
          <w:sz w:val="28"/>
          <w:szCs w:val="28"/>
        </w:rPr>
        <w:t>и 02.06.14г № 32518</w:t>
      </w:r>
      <w:r w:rsidRPr="007747B6">
        <w:rPr>
          <w:rFonts w:ascii="Times New Roman" w:hAnsi="Times New Roman"/>
          <w:sz w:val="28"/>
          <w:szCs w:val="28"/>
        </w:rPr>
        <w:t>.</w:t>
      </w:r>
    </w:p>
    <w:p w:rsidR="00482CB2" w:rsidRPr="007747B6" w:rsidRDefault="00482CB2" w:rsidP="006757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2. Учебный план предназначен для подготовки специа</w:t>
      </w:r>
      <w:r>
        <w:rPr>
          <w:rFonts w:ascii="Times New Roman" w:hAnsi="Times New Roman" w:cs="Times New Roman"/>
          <w:sz w:val="28"/>
          <w:szCs w:val="28"/>
        </w:rPr>
        <w:t>листов по специальности 21.02.03</w:t>
      </w:r>
      <w:r>
        <w:rPr>
          <w:rFonts w:ascii="Times New Roman" w:hAnsi="Times New Roman"/>
          <w:sz w:val="28"/>
          <w:szCs w:val="28"/>
        </w:rPr>
        <w:t xml:space="preserve">«Сооружение и эксплуатация </w:t>
      </w:r>
      <w:proofErr w:type="spellStart"/>
      <w:r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7747B6">
        <w:rPr>
          <w:rFonts w:ascii="Times New Roman" w:hAnsi="Times New Roman" w:cs="Times New Roman"/>
          <w:sz w:val="28"/>
          <w:szCs w:val="28"/>
        </w:rPr>
        <w:t>очной формы обучения на базе основного общ</w:t>
      </w:r>
      <w:r>
        <w:rPr>
          <w:rFonts w:ascii="Times New Roman" w:hAnsi="Times New Roman" w:cs="Times New Roman"/>
          <w:sz w:val="28"/>
          <w:szCs w:val="28"/>
        </w:rPr>
        <w:t>его образования. Срок обучения 3</w:t>
      </w:r>
      <w:r w:rsidRPr="007747B6">
        <w:rPr>
          <w:rFonts w:ascii="Times New Roman" w:hAnsi="Times New Roman" w:cs="Times New Roman"/>
          <w:sz w:val="28"/>
          <w:szCs w:val="28"/>
        </w:rPr>
        <w:t xml:space="preserve"> года 10 месяцев.</w:t>
      </w:r>
    </w:p>
    <w:p w:rsidR="00482CB2" w:rsidRPr="007747B6" w:rsidRDefault="00482CB2" w:rsidP="00482C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3. Начало учебного года – 1 сентября. Окончание  –  в соответствии с графиком учебного процесса. </w:t>
      </w:r>
    </w:p>
    <w:p w:rsidR="00482CB2" w:rsidRPr="007747B6" w:rsidRDefault="00482CB2" w:rsidP="00482C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4. Обязательная часть состоит из следующих циклов:  </w:t>
      </w:r>
    </w:p>
    <w:p w:rsidR="00BE6876" w:rsidRPr="00BE6876" w:rsidRDefault="00BE6876" w:rsidP="00BE68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68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Общеобразовательный цикл  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70A8">
        <w:rPr>
          <w:rFonts w:ascii="Times New Roman" w:hAnsi="Times New Roman"/>
          <w:sz w:val="28"/>
          <w:szCs w:val="28"/>
        </w:rPr>
        <w:t>Русский язык -</w:t>
      </w:r>
      <w:r w:rsidRPr="003970A8">
        <w:rPr>
          <w:rFonts w:ascii="Times New Roman" w:hAnsi="Times New Roman"/>
          <w:sz w:val="28"/>
          <w:szCs w:val="28"/>
        </w:rPr>
        <w:tab/>
        <w:t>78  ч.</w:t>
      </w:r>
      <w:r w:rsidRPr="003970A8">
        <w:rPr>
          <w:rFonts w:ascii="Times New Roman" w:hAnsi="Times New Roman"/>
          <w:b/>
          <w:i/>
          <w:sz w:val="28"/>
          <w:szCs w:val="28"/>
        </w:rPr>
        <w:t>;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0A8">
        <w:rPr>
          <w:rFonts w:ascii="Times New Roman" w:hAnsi="Times New Roman"/>
          <w:sz w:val="28"/>
          <w:szCs w:val="28"/>
        </w:rPr>
        <w:t>Родной язык (русский) – 40 ч.;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0A8">
        <w:rPr>
          <w:rFonts w:ascii="Times New Roman" w:hAnsi="Times New Roman"/>
          <w:sz w:val="28"/>
          <w:szCs w:val="28"/>
        </w:rPr>
        <w:t>Литература</w:t>
      </w:r>
      <w:r w:rsidRPr="003970A8">
        <w:rPr>
          <w:rFonts w:ascii="Times New Roman" w:hAnsi="Times New Roman"/>
          <w:sz w:val="28"/>
          <w:szCs w:val="28"/>
        </w:rPr>
        <w:tab/>
        <w:t xml:space="preserve"> -</w:t>
      </w:r>
      <w:r w:rsidRPr="003970A8">
        <w:rPr>
          <w:rFonts w:ascii="Times New Roman" w:hAnsi="Times New Roman"/>
          <w:sz w:val="28"/>
          <w:szCs w:val="28"/>
        </w:rPr>
        <w:tab/>
        <w:t>118 ч.;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0A8">
        <w:rPr>
          <w:rFonts w:ascii="Times New Roman" w:hAnsi="Times New Roman"/>
          <w:sz w:val="28"/>
          <w:szCs w:val="28"/>
        </w:rPr>
        <w:t>Иностранный язык – 118 ч.;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0A8">
        <w:rPr>
          <w:rFonts w:ascii="Times New Roman" w:hAnsi="Times New Roman"/>
          <w:sz w:val="28"/>
          <w:szCs w:val="28"/>
        </w:rPr>
        <w:t>История – 118 ч.;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0A8">
        <w:rPr>
          <w:rFonts w:ascii="Times New Roman" w:hAnsi="Times New Roman"/>
          <w:sz w:val="28"/>
          <w:szCs w:val="28"/>
        </w:rPr>
        <w:t>Обществознание (включая экономику и право) – 118 ч.;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0A8">
        <w:rPr>
          <w:rFonts w:ascii="Times New Roman" w:hAnsi="Times New Roman"/>
          <w:sz w:val="28"/>
          <w:szCs w:val="28"/>
        </w:rPr>
        <w:t>Физическая культура – 118 ч.;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0A8">
        <w:rPr>
          <w:rFonts w:ascii="Times New Roman" w:hAnsi="Times New Roman"/>
          <w:sz w:val="28"/>
          <w:szCs w:val="28"/>
        </w:rPr>
        <w:t>Основы безопасности жизнедеятельности – 70 ч.;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0A8">
        <w:rPr>
          <w:rFonts w:ascii="Times New Roman" w:hAnsi="Times New Roman"/>
          <w:sz w:val="28"/>
          <w:szCs w:val="28"/>
        </w:rPr>
        <w:t>Астрономия – 36 ч.;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0A8">
        <w:rPr>
          <w:rFonts w:ascii="Times New Roman" w:hAnsi="Times New Roman"/>
          <w:sz w:val="28"/>
          <w:szCs w:val="28"/>
        </w:rPr>
        <w:t>Математика – 234 ч.;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0A8">
        <w:rPr>
          <w:rFonts w:ascii="Times New Roman" w:hAnsi="Times New Roman"/>
          <w:sz w:val="28"/>
          <w:szCs w:val="28"/>
        </w:rPr>
        <w:t>Химия – 132 ч.;</w:t>
      </w:r>
    </w:p>
    <w:p w:rsidR="003970A8" w:rsidRPr="003970A8" w:rsidRDefault="00F11914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Информатика </w:t>
      </w:r>
      <w:r w:rsidR="003970A8" w:rsidRPr="003970A8">
        <w:rPr>
          <w:rFonts w:ascii="Times New Roman" w:hAnsi="Times New Roman"/>
          <w:sz w:val="28"/>
          <w:szCs w:val="28"/>
        </w:rPr>
        <w:t xml:space="preserve"> – 188 ч.;</w:t>
      </w:r>
    </w:p>
    <w:p w:rsidR="003970A8" w:rsidRPr="003970A8" w:rsidRDefault="003970A8" w:rsidP="00397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0A8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3970A8">
        <w:rPr>
          <w:rFonts w:ascii="Times New Roman" w:hAnsi="Times New Roman"/>
          <w:sz w:val="28"/>
          <w:szCs w:val="28"/>
        </w:rPr>
        <w:t xml:space="preserve"> – 36 ч.</w:t>
      </w:r>
    </w:p>
    <w:p w:rsidR="00BE6876" w:rsidRPr="00BE6876" w:rsidRDefault="00BE6876" w:rsidP="003970A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</w:p>
    <w:p w:rsidR="00BE6876" w:rsidRPr="00BE6876" w:rsidRDefault="00BE6876" w:rsidP="00BE6876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proofErr w:type="gramStart"/>
      <w:r w:rsidRPr="00BE6876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 xml:space="preserve">Общеобразовательный цикл основной профессиональной образовательной программы среднего профессионального образования по специальности 21.02.03 «Сооружение и эксплуатация газонефтепроводов и газонефтехранилищ»формируется в соответствии с </w:t>
      </w:r>
      <w:r w:rsidR="003970A8" w:rsidRPr="003970A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требованих Федеральных государственных образовательных стандартов и получаемой профессии или специальности среднего профессионального образования  № 06-259 от 17</w:t>
      </w:r>
      <w:proofErr w:type="gramEnd"/>
      <w:r w:rsidR="003970A8" w:rsidRPr="003970A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 xml:space="preserve"> марта 2015 года с уточнениями и дополнениями от 25 мая 2017 года.</w:t>
      </w:r>
    </w:p>
    <w:p w:rsidR="00BE6876" w:rsidRPr="00BE6876" w:rsidRDefault="00BE6876" w:rsidP="00BE687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Образовательная программа среднего общего образования, реализуемая в пределах основной профессиональной образовательной программы среднего </w:t>
      </w:r>
      <w:r w:rsidRPr="00BE687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lastRenderedPageBreak/>
        <w:t xml:space="preserve">профессионального образования, осваивается с учетом профиля получаемого профессионального образования. </w:t>
      </w:r>
    </w:p>
    <w:p w:rsidR="00BE6876" w:rsidRPr="00BE6876" w:rsidRDefault="00BE6876" w:rsidP="00BE687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В рабочей программе дисциплины «Физическая культура» в </w:t>
      </w:r>
      <w:hyperlink r:id="rId9" w:history="1">
        <w:r w:rsidRPr="00BE6876">
          <w:rPr>
            <w:rFonts w:ascii="Times New Roman" w:eastAsia="Calibri" w:hAnsi="Times New Roman" w:cs="Times New Roman"/>
            <w:spacing w:val="-2"/>
            <w:sz w:val="28"/>
            <w:szCs w:val="28"/>
            <w:lang w:eastAsia="en-US"/>
          </w:rPr>
          <w:t xml:space="preserve">подразделе «Спортивно-оздоровительная деятельность» </w:t>
        </w:r>
      </w:hyperlink>
      <w:r w:rsidRPr="00BE687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учтены изменения, внесенные в федеральный компонент в рамках подготовки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</w:t>
      </w:r>
      <w:proofErr w:type="gramStart"/>
      <w:r w:rsidRPr="00BE687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</w:t>
      </w:r>
      <w:r w:rsidRPr="00BE687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BE6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риказ </w:t>
      </w:r>
      <w:proofErr w:type="spellStart"/>
      <w:r w:rsidRPr="00BE6876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E6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23 июня 2015 г. N 609 в подраздел «Спортивно-оздоровительная деятельность».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87"/>
        <w:gridCol w:w="3187"/>
        <w:gridCol w:w="3060"/>
      </w:tblGrid>
      <w:tr w:rsidR="00BE6876" w:rsidRPr="00BE6876" w:rsidTr="00050900">
        <w:tc>
          <w:tcPr>
            <w:tcW w:w="534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</w:t>
            </w:r>
            <w:proofErr w:type="gramEnd"/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87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разделов программы дисциплины</w:t>
            </w:r>
          </w:p>
        </w:tc>
        <w:tc>
          <w:tcPr>
            <w:tcW w:w="3187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Внесенные изменения  </w:t>
            </w:r>
          </w:p>
        </w:tc>
        <w:tc>
          <w:tcPr>
            <w:tcW w:w="3060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 дидактических единиц</w:t>
            </w:r>
          </w:p>
        </w:tc>
      </w:tr>
      <w:tr w:rsidR="00BE6876" w:rsidRPr="00BE6876" w:rsidTr="00050900">
        <w:tc>
          <w:tcPr>
            <w:tcW w:w="534" w:type="dxa"/>
          </w:tcPr>
          <w:p w:rsidR="00BE6876" w:rsidRPr="00BE6876" w:rsidRDefault="00BE6876" w:rsidP="00BE6876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Паспорт программы, </w:t>
            </w: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br/>
              <w:t>результаты освоения</w:t>
            </w:r>
          </w:p>
        </w:tc>
        <w:tc>
          <w:tcPr>
            <w:tcW w:w="3187" w:type="dxa"/>
          </w:tcPr>
          <w:p w:rsidR="00BE6876" w:rsidRPr="00BE6876" w:rsidRDefault="00BE6876" w:rsidP="00BE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</w:pPr>
            <w:r w:rsidRPr="00BE6876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3060" w:type="dxa"/>
          </w:tcPr>
          <w:p w:rsidR="00BE6876" w:rsidRPr="00BE6876" w:rsidRDefault="00BE6876" w:rsidP="00BE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  <w:proofErr w:type="gramStart"/>
            <w:r w:rsidRPr="00BE6876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введен Приказом </w:t>
            </w:r>
            <w:proofErr w:type="spellStart"/>
            <w:r w:rsidRPr="00BE6876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23.06.2015 N 609)</w:t>
            </w:r>
          </w:p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BE6876" w:rsidRPr="00BE6876" w:rsidTr="00050900">
        <w:tc>
          <w:tcPr>
            <w:tcW w:w="534" w:type="dxa"/>
          </w:tcPr>
          <w:p w:rsidR="00BE6876" w:rsidRPr="00BE6876" w:rsidRDefault="00BE6876" w:rsidP="00BE6876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Раздел 3.</w:t>
            </w:r>
          </w:p>
        </w:tc>
        <w:tc>
          <w:tcPr>
            <w:tcW w:w="3187" w:type="dxa"/>
          </w:tcPr>
          <w:p w:rsidR="00BE6876" w:rsidRPr="00BE6876" w:rsidRDefault="00BE6876" w:rsidP="00BE68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программы</w:t>
            </w:r>
          </w:p>
          <w:p w:rsidR="00BE6876" w:rsidRPr="00BE6876" w:rsidRDefault="00BE6876" w:rsidP="00BE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6876" w:rsidRPr="00BE6876" w:rsidRDefault="00BE6876" w:rsidP="00BE6876">
            <w:pPr>
              <w:keepNext/>
              <w:keepLines/>
              <w:spacing w:before="480" w:after="0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Спортивно-оздоровительная деятельность</w:t>
            </w:r>
          </w:p>
          <w:p w:rsidR="00BE6876" w:rsidRPr="00BE6876" w:rsidRDefault="00BE6876" w:rsidP="00BE68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(ГТО)"; совершенствование техники упражнений в индивидуально подобранных акробатических и гимнастических комбинациях (на спортивных снарядах); в </w:t>
            </w: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беге на короткие, средние и длинные дистанции; прыжках в длину и высоту с разбега; передвижениях на </w:t>
            </w:r>
            <w:proofErr w:type="spellStart"/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лыжах</w:t>
            </w:r>
            <w:proofErr w:type="gramStart"/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;п</w:t>
            </w:r>
            <w:proofErr w:type="gramEnd"/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лавании</w:t>
            </w:r>
            <w:proofErr w:type="spellEnd"/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      </w:r>
          </w:p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BE6876" w:rsidRPr="00BE6876" w:rsidRDefault="00BE6876" w:rsidP="00BE687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:rsidR="00BE6876" w:rsidRPr="00BE6876" w:rsidRDefault="00BE6876" w:rsidP="00BE687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На основании Программы по антикоррупционному просвещению, в целях создания условий по повышению уровня правосознания студентов и популяризации антикоррупционных стандартов поведения основанных на знаниях общих прав и обязанностей в рабочую программу по учебной дисциплине «Обществознание» включены элементы, дополняющие среднее общее образование положениями, связанными с формированием антикоррупционного мировоззрения и  правовой культуры студентов.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3"/>
        <w:gridCol w:w="2393"/>
        <w:gridCol w:w="3854"/>
      </w:tblGrid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</w:t>
            </w:r>
            <w:proofErr w:type="gramEnd"/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разделов программы дисциплины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Внесенные изменения  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 дидактических единиц</w:t>
            </w:r>
          </w:p>
        </w:tc>
      </w:tr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11.1 Социальные нормы и конфликты.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**Отношение общества к коррупции. Формирование антикоррупционного поведения.</w:t>
            </w:r>
            <w:r w:rsidRPr="00BE68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</w:tr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11.2 </w:t>
            </w:r>
            <w:proofErr w:type="spellStart"/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Девиантное</w:t>
            </w:r>
            <w:proofErr w:type="spellEnd"/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поведение и его формы.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tabs>
                <w:tab w:val="left" w:pos="10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**Коррупция как социальное поведение</w:t>
            </w:r>
          </w:p>
        </w:tc>
      </w:tr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13.2  Функции государства и его аппарат.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tabs>
                <w:tab w:val="left" w:pos="10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**Коррупция и власть. Антикоррупционные органы</w:t>
            </w:r>
          </w:p>
        </w:tc>
      </w:tr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13.3 Политическая система и ее структура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tabs>
                <w:tab w:val="left" w:pos="10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**Противодействие коррупции гражданскому обществу.</w:t>
            </w:r>
          </w:p>
        </w:tc>
      </w:tr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E6876" w:rsidRPr="00BE6876" w:rsidRDefault="00BE6876" w:rsidP="00BE6876">
            <w:pPr>
              <w:tabs>
                <w:tab w:val="left" w:pos="238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6876">
              <w:rPr>
                <w:rFonts w:ascii="Times New Roman" w:eastAsia="Calibri" w:hAnsi="Times New Roman" w:cs="Times New Roman"/>
              </w:rPr>
              <w:t xml:space="preserve">Тема  15.1 Право в системе социальных </w:t>
            </w:r>
            <w:r w:rsidRPr="00BE6876">
              <w:rPr>
                <w:rFonts w:ascii="Times New Roman" w:eastAsia="Calibri" w:hAnsi="Times New Roman" w:cs="Times New Roman"/>
              </w:rPr>
              <w:lastRenderedPageBreak/>
              <w:t>норм. Источники  права.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tabs>
                <w:tab w:val="left" w:pos="10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Антикоррупционное </w:t>
            </w: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законодательство</w:t>
            </w:r>
          </w:p>
        </w:tc>
      </w:tr>
    </w:tbl>
    <w:p w:rsidR="00BE6876" w:rsidRPr="00BE6876" w:rsidRDefault="00BE6876" w:rsidP="00BE687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:rsidR="00BE6876" w:rsidRPr="00BE6876" w:rsidRDefault="00BE6876" w:rsidP="00BE687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 рамках соглашения о сотрудничестве министерства образования Оренбургской области и Оренбургской митрополии Русской Православной Церкви в курс учебной дисциплины Обществознание (вкл. экономику и право) введены темы по православной культуре и культуре других религий.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3"/>
        <w:gridCol w:w="2393"/>
        <w:gridCol w:w="3854"/>
      </w:tblGrid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</w:t>
            </w:r>
            <w:proofErr w:type="gramEnd"/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разделов программы дисциплины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Внесенные изменения  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 дидактических единиц</w:t>
            </w:r>
          </w:p>
        </w:tc>
      </w:tr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 5.1 Религия как мировоззрение и образ жизни. Мировые религии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дисциплины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Религия как феномен культуры. Мировые и национальные религии: православие и другие мировые религии.</w:t>
            </w:r>
            <w:r w:rsidRPr="00BE68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</w:tr>
    </w:tbl>
    <w:p w:rsidR="00BE6876" w:rsidRPr="00BE6876" w:rsidRDefault="00BE6876" w:rsidP="00BE687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E6876" w:rsidRPr="00BE6876" w:rsidRDefault="00BE6876" w:rsidP="00BE687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E6876">
        <w:rPr>
          <w:rFonts w:ascii="Times New Roman" w:eastAsia="Calibri" w:hAnsi="Times New Roman" w:cs="Times New Roman"/>
          <w:sz w:val="28"/>
          <w:szCs w:val="28"/>
        </w:rPr>
        <w:t>В рабочей программе «Обществознание» внесены дополнительные дидактические единицы для формирования основ финансовой грамотности студентов (</w:t>
      </w:r>
      <w:r w:rsidRPr="00BE6876">
        <w:rPr>
          <w:rFonts w:ascii="Times New Roman" w:eastAsia="Calibri" w:hAnsi="Times New Roman" w:cs="Times New Roman"/>
          <w:sz w:val="28"/>
          <w:szCs w:val="28"/>
          <w:lang w:eastAsia="en-US"/>
        </w:rPr>
        <w:t>письмо министерства образования Оренбургской области № 01-23/5163 от 20.09.2018 «О реализации проекта «Финансовая грамотность»).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3"/>
        <w:gridCol w:w="2393"/>
        <w:gridCol w:w="3854"/>
      </w:tblGrid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</w:t>
            </w:r>
            <w:proofErr w:type="gramEnd"/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разделов программы дисциплины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Внесенные изменения  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 дидактических единиц</w:t>
            </w:r>
          </w:p>
        </w:tc>
      </w:tr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9.2  Экономические проблемы Р.Ф.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дисциплины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***Рациональное экономическое поведение собственника, работника, потребителя, семьянина и гражданина. ***Правила успешного бизнеса. </w:t>
            </w:r>
          </w:p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***Социальное страхование, виды, способы получения услуг. Государственные гарантии.</w:t>
            </w:r>
          </w:p>
        </w:tc>
      </w:tr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9.3 Банковская система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дисциплины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***Банковская система.                                                                                                                                      Роль центрального банка. Основные операции коммерческих банков.                                                                                                                                                                  Другие финансовые институты: паевые и пенсионные фонды, страховые компании.   </w:t>
            </w:r>
          </w:p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***Правила пользования банковской картой.  Финансовая безопасность.    Кредиты, виды, риски.</w:t>
            </w:r>
            <w:r w:rsidRPr="00BE68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</w:tr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10.2 Социальный статус и социальная роль.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дисциплины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</w:rPr>
              <w:t>***Финансовая грамотность как средство взаимодействия членов общества.</w:t>
            </w:r>
            <w:r w:rsidRPr="00BE68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BE6876" w:rsidRPr="00BE6876" w:rsidTr="00050900">
        <w:tc>
          <w:tcPr>
            <w:tcW w:w="828" w:type="dxa"/>
          </w:tcPr>
          <w:p w:rsidR="00BE6876" w:rsidRPr="00BE6876" w:rsidRDefault="00BE6876" w:rsidP="00BE6876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13.1 Политика и власть</w:t>
            </w:r>
          </w:p>
        </w:tc>
        <w:tc>
          <w:tcPr>
            <w:tcW w:w="2393" w:type="dxa"/>
          </w:tcPr>
          <w:p w:rsidR="00BE6876" w:rsidRPr="00BE6876" w:rsidRDefault="00BE6876" w:rsidP="00BE68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E687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дисциплины</w:t>
            </w:r>
          </w:p>
        </w:tc>
        <w:tc>
          <w:tcPr>
            <w:tcW w:w="3854" w:type="dxa"/>
          </w:tcPr>
          <w:p w:rsidR="00BE6876" w:rsidRPr="00BE6876" w:rsidRDefault="00BE6876" w:rsidP="00BE6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76">
              <w:rPr>
                <w:rFonts w:ascii="Times New Roman" w:eastAsia="Calibri" w:hAnsi="Times New Roman" w:cs="Times New Roman"/>
                <w:sz w:val="24"/>
                <w:szCs w:val="24"/>
              </w:rPr>
              <w:t>***Пенсионные реформы</w:t>
            </w:r>
          </w:p>
        </w:tc>
      </w:tr>
    </w:tbl>
    <w:p w:rsidR="00BE6876" w:rsidRPr="00BE6876" w:rsidRDefault="00BE6876" w:rsidP="00BE687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76" w:rsidRPr="00BE6876" w:rsidRDefault="00BE6876" w:rsidP="00BE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 формировании общеобразовательного цикла учебного плана ППССЗ, исходили из того, что нормативный срок освоения основной профессиональной образовательной программы по специальности СПО для </w:t>
      </w:r>
      <w:proofErr w:type="gramStart"/>
      <w:r w:rsidRPr="00BE6876">
        <w:rPr>
          <w:rFonts w:ascii="Times New Roman" w:eastAsia="Calibri" w:hAnsi="Times New Roman" w:cs="Times New Roman"/>
          <w:spacing w:val="-2"/>
          <w:sz w:val="28"/>
          <w:szCs w:val="28"/>
        </w:rPr>
        <w:t>лиц, обучающихся на базе основного общего образования увеличивается</w:t>
      </w:r>
      <w:proofErr w:type="gramEnd"/>
      <w:r w:rsidRPr="00BE687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 52 недели из расчета: </w:t>
      </w:r>
    </w:p>
    <w:p w:rsidR="00BE6876" w:rsidRPr="00BE6876" w:rsidRDefault="00BE6876" w:rsidP="00BE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теоретическое обучение (при обязательной учебной нагрузке 36 часов в неделю) - 39 недель, </w:t>
      </w:r>
    </w:p>
    <w:p w:rsidR="00BE6876" w:rsidRPr="00BE6876" w:rsidRDefault="00BE6876" w:rsidP="00BE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промежуточная аттестация - 2 недели, </w:t>
      </w:r>
    </w:p>
    <w:p w:rsidR="00BE6876" w:rsidRPr="00BE6876" w:rsidRDefault="00BE6876" w:rsidP="00BE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каникулярное время - 11 недель. </w:t>
      </w:r>
    </w:p>
    <w:p w:rsidR="003970A8" w:rsidRPr="003970A8" w:rsidRDefault="003970A8" w:rsidP="003970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3970A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Учебное время, отведенное на теоретическое обучение (1404 час.), распределено на изучение базовых и углубленных учебных дисциплин общеобразовательного цикла ППССЗ, опираясь на письмо </w:t>
      </w:r>
      <w:proofErr w:type="spellStart"/>
      <w:r w:rsidRPr="003970A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Минобрнауки</w:t>
      </w:r>
      <w:proofErr w:type="spellEnd"/>
      <w:r w:rsidRPr="003970A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России № 06-259 от 17.03.2015 год. </w:t>
      </w:r>
    </w:p>
    <w:p w:rsidR="00BE6876" w:rsidRPr="00BE6876" w:rsidRDefault="003970A8" w:rsidP="003970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proofErr w:type="gramStart"/>
      <w:r w:rsidRPr="003970A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Базовые и углубленные общеобразовательные дисциплины и их объемные параметры определены в соответствии с 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proofErr w:type="spellStart"/>
      <w:r w:rsidRPr="003970A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требованих</w:t>
      </w:r>
      <w:proofErr w:type="spellEnd"/>
      <w:r w:rsidRPr="003970A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Федеральных государственных образовательных стандартов и получаемой профессии или специальности среднего профессионального образования  № 06-259 от 17 марта 2015 года</w:t>
      </w:r>
      <w:proofErr w:type="gramEnd"/>
    </w:p>
    <w:p w:rsidR="00BE6876" w:rsidRPr="00BE6876" w:rsidRDefault="00BE6876" w:rsidP="00BE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Качество освоения учебных дисциплин общеобразовательного цикла по ППССЗ оценивается в процессе текущего контроля и промежуточной аттестации</w:t>
      </w:r>
    </w:p>
    <w:p w:rsidR="00BE6876" w:rsidRPr="00BE6876" w:rsidRDefault="00BE6876" w:rsidP="00BE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Текущий контроль успеваемости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 с применением пятибалльной системы оценки знаний. </w:t>
      </w:r>
    </w:p>
    <w:p w:rsidR="00BE6876" w:rsidRPr="00BE6876" w:rsidRDefault="00BE6876" w:rsidP="00BE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</w:rPr>
        <w:t>Промежуточную аттестацию проводят в форме дифференцированных зачетов и экзаменов за счет времени, отведенного на соответствующую общеобразовательную дисциплину.</w:t>
      </w:r>
    </w:p>
    <w:p w:rsidR="00BE6876" w:rsidRPr="00BE6876" w:rsidRDefault="00BE6876" w:rsidP="00BE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3970A8" w:rsidRPr="003970A8">
        <w:rPr>
          <w:rFonts w:ascii="Times New Roman" w:eastAsia="Calibri" w:hAnsi="Times New Roman" w:cs="Times New Roman"/>
          <w:spacing w:val="-2"/>
          <w:sz w:val="28"/>
          <w:szCs w:val="28"/>
        </w:rPr>
        <w:t>Предусмотрены экзамены по следующим дисциплинам: русский язык, м</w:t>
      </w:r>
      <w:r w:rsidR="003970A8">
        <w:rPr>
          <w:rFonts w:ascii="Times New Roman" w:eastAsia="Calibri" w:hAnsi="Times New Roman" w:cs="Times New Roman"/>
          <w:spacing w:val="-2"/>
          <w:sz w:val="28"/>
          <w:szCs w:val="28"/>
        </w:rPr>
        <w:t>атематика (обязательные), химия</w:t>
      </w:r>
      <w:r w:rsidR="003970A8" w:rsidRPr="003970A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информатика (углубленные учебная дисциплины по выбору техникума с учетом технического профиля получаемого профессионального образования).</w:t>
      </w:r>
      <w:proofErr w:type="gramEnd"/>
    </w:p>
    <w:p w:rsidR="00BE6876" w:rsidRPr="00BE6876" w:rsidRDefault="00BE6876" w:rsidP="00BE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E6876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В рабочих программах общеобразовательных дисциплин уточнена последовательность изучения материала, содержание обучения, с учетом его значимости для освоения ППССЗ, и специфики специальности. В рабочих программах распределены часы по разделам и темам, лабораторно-практические работы, тематика рефератов, формы и методы текущего контроля и оценки учебных достижений, промежуточной аттестации студентов, рекомендуемые учебные пособия. Для закрепления знаний и формирования умений спланированы лабораторные и практические работы.</w:t>
      </w:r>
    </w:p>
    <w:p w:rsidR="00BE6876" w:rsidRDefault="00BE6876" w:rsidP="00BE6876">
      <w:pPr>
        <w:pStyle w:val="af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82CB2" w:rsidRDefault="00BE6876" w:rsidP="00BE6876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482CB2" w:rsidRPr="007747B6">
        <w:rPr>
          <w:rFonts w:ascii="Times New Roman" w:hAnsi="Times New Roman"/>
          <w:sz w:val="28"/>
          <w:szCs w:val="28"/>
        </w:rPr>
        <w:t>икл общих гуманитарных и социально – эконом</w:t>
      </w:r>
      <w:r w:rsidR="00482CB2">
        <w:rPr>
          <w:rFonts w:ascii="Times New Roman" w:hAnsi="Times New Roman"/>
          <w:sz w:val="28"/>
          <w:szCs w:val="28"/>
        </w:rPr>
        <w:t>ических дисциплин – выделено 648</w:t>
      </w:r>
      <w:r w:rsidR="00482CB2" w:rsidRPr="007747B6">
        <w:rPr>
          <w:rFonts w:ascii="Times New Roman" w:hAnsi="Times New Roman"/>
          <w:sz w:val="28"/>
          <w:szCs w:val="28"/>
        </w:rPr>
        <w:t xml:space="preserve"> час</w:t>
      </w:r>
      <w:r w:rsidR="00482CB2">
        <w:rPr>
          <w:rFonts w:ascii="Times New Roman" w:hAnsi="Times New Roman"/>
          <w:sz w:val="28"/>
          <w:szCs w:val="28"/>
        </w:rPr>
        <w:t>ов, из них 4</w:t>
      </w:r>
      <w:r w:rsidR="00482CB2" w:rsidRPr="007747B6">
        <w:rPr>
          <w:rFonts w:ascii="Times New Roman" w:hAnsi="Times New Roman"/>
          <w:sz w:val="28"/>
          <w:szCs w:val="28"/>
        </w:rPr>
        <w:t>32 ч</w:t>
      </w:r>
      <w:r>
        <w:rPr>
          <w:rFonts w:ascii="Times New Roman" w:hAnsi="Times New Roman"/>
          <w:sz w:val="28"/>
          <w:szCs w:val="28"/>
        </w:rPr>
        <w:t>аса на занятия с преподавателем.</w:t>
      </w:r>
    </w:p>
    <w:p w:rsidR="00BE6876" w:rsidRPr="007747B6" w:rsidRDefault="00BE6876" w:rsidP="00BE6876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82CB2" w:rsidRDefault="00BE6876" w:rsidP="00BE6876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82CB2" w:rsidRPr="007747B6">
        <w:rPr>
          <w:rFonts w:ascii="Times New Roman" w:hAnsi="Times New Roman"/>
          <w:sz w:val="28"/>
          <w:szCs w:val="28"/>
        </w:rPr>
        <w:t>атематический и  общий естествен</w:t>
      </w:r>
      <w:r w:rsidR="00482CB2">
        <w:rPr>
          <w:rFonts w:ascii="Times New Roman" w:hAnsi="Times New Roman"/>
          <w:sz w:val="28"/>
          <w:szCs w:val="28"/>
        </w:rPr>
        <w:t>но – научный цикл – выделено 144</w:t>
      </w:r>
      <w:r w:rsidR="00482CB2" w:rsidRPr="007747B6">
        <w:rPr>
          <w:rFonts w:ascii="Times New Roman" w:hAnsi="Times New Roman"/>
          <w:sz w:val="28"/>
          <w:szCs w:val="28"/>
        </w:rPr>
        <w:t xml:space="preserve"> час</w:t>
      </w:r>
      <w:r w:rsidR="00482CB2">
        <w:rPr>
          <w:rFonts w:ascii="Times New Roman" w:hAnsi="Times New Roman"/>
          <w:sz w:val="28"/>
          <w:szCs w:val="28"/>
        </w:rPr>
        <w:t>а</w:t>
      </w:r>
      <w:r w:rsidR="00482CB2" w:rsidRPr="007747B6">
        <w:rPr>
          <w:rFonts w:ascii="Times New Roman" w:hAnsi="Times New Roman"/>
          <w:sz w:val="28"/>
          <w:szCs w:val="28"/>
        </w:rPr>
        <w:t>, их них на зан</w:t>
      </w:r>
      <w:r w:rsidR="00482CB2">
        <w:rPr>
          <w:rFonts w:ascii="Times New Roman" w:hAnsi="Times New Roman"/>
          <w:sz w:val="28"/>
          <w:szCs w:val="28"/>
        </w:rPr>
        <w:t>ятия с преподавателем выделено 96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BE6876" w:rsidRPr="007747B6" w:rsidRDefault="00BE6876" w:rsidP="00BE6876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82CB2" w:rsidRDefault="00BE6876" w:rsidP="00BE6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482CB2" w:rsidRPr="00BE6876">
        <w:rPr>
          <w:rFonts w:ascii="Times New Roman" w:hAnsi="Times New Roman"/>
          <w:sz w:val="28"/>
          <w:szCs w:val="28"/>
        </w:rPr>
        <w:t>икл общепрофессиональных дисципли</w:t>
      </w:r>
      <w:proofErr w:type="gramStart"/>
      <w:r w:rsidR="00482CB2" w:rsidRPr="00BE6876">
        <w:rPr>
          <w:rFonts w:ascii="Times New Roman" w:hAnsi="Times New Roman"/>
          <w:sz w:val="28"/>
          <w:szCs w:val="28"/>
        </w:rPr>
        <w:t>н-</w:t>
      </w:r>
      <w:proofErr w:type="gramEnd"/>
      <w:r w:rsidR="00482CB2" w:rsidRPr="00BE6876">
        <w:rPr>
          <w:rFonts w:ascii="Times New Roman" w:hAnsi="Times New Roman"/>
          <w:sz w:val="28"/>
          <w:szCs w:val="28"/>
        </w:rPr>
        <w:t xml:space="preserve">  выделено 1845 часов, их них на занятия с преподавателем выделено 1230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BE6876" w:rsidRPr="00BE6876" w:rsidRDefault="00BE6876" w:rsidP="00BE6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CB2" w:rsidRPr="00BE6876" w:rsidRDefault="00BE6876" w:rsidP="00BE6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2CB2" w:rsidRPr="00BE6876">
        <w:rPr>
          <w:rFonts w:ascii="Times New Roman" w:hAnsi="Times New Roman"/>
          <w:sz w:val="28"/>
          <w:szCs w:val="28"/>
        </w:rPr>
        <w:t xml:space="preserve">рофессиональные модули – выделено 1894 часов, их них на занятия с преподавателем выделено 1266 </w:t>
      </w:r>
      <w:r>
        <w:rPr>
          <w:rFonts w:ascii="Times New Roman" w:hAnsi="Times New Roman"/>
          <w:sz w:val="28"/>
          <w:szCs w:val="28"/>
        </w:rPr>
        <w:t>часов.</w:t>
      </w:r>
    </w:p>
    <w:p w:rsidR="00BE6876" w:rsidRPr="007747B6" w:rsidRDefault="00BE6876" w:rsidP="00BE6876">
      <w:pPr>
        <w:pStyle w:val="af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E6876" w:rsidRPr="00BE6876" w:rsidRDefault="00482CB2" w:rsidP="00BE6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5. </w:t>
      </w:r>
      <w:r w:rsidR="00BE6876" w:rsidRPr="00BE6876">
        <w:rPr>
          <w:rFonts w:ascii="Times New Roman" w:hAnsi="Times New Roman" w:cs="Times New Roman"/>
          <w:sz w:val="28"/>
          <w:szCs w:val="28"/>
        </w:rPr>
        <w:t>Для обеспечения конкурентоспособности выпускника вариативная часть ориентирована на расширение основных видов деятельности в соответствии с запросами регионального рынка труда.</w:t>
      </w:r>
    </w:p>
    <w:p w:rsidR="00BE6876" w:rsidRPr="00BE6876" w:rsidRDefault="00BE6876" w:rsidP="00BE6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876">
        <w:rPr>
          <w:rFonts w:ascii="Times New Roman" w:hAnsi="Times New Roman" w:cs="Times New Roman"/>
          <w:sz w:val="28"/>
          <w:szCs w:val="28"/>
        </w:rPr>
        <w:t>Вариативная часть образовательной программы ООП дает возможность расширения содержания профессиональных модулей, с целью углубления знаний и умений, необходимых для обеспечения высокого уровня конкурентоспособности выпускников.</w:t>
      </w:r>
    </w:p>
    <w:p w:rsidR="00BE6876" w:rsidRDefault="00BE6876" w:rsidP="00BE6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876">
        <w:rPr>
          <w:rFonts w:ascii="Times New Roman" w:hAnsi="Times New Roman" w:cs="Times New Roman"/>
          <w:sz w:val="28"/>
          <w:szCs w:val="28"/>
        </w:rPr>
        <w:t>Вариативная часть образовательной программы ООП (900 часов) распределена следующим образом:</w:t>
      </w:r>
    </w:p>
    <w:p w:rsidR="00482CB2" w:rsidRPr="0084306E" w:rsidRDefault="00482CB2" w:rsidP="00BE68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306E">
        <w:rPr>
          <w:rFonts w:ascii="Times New Roman" w:hAnsi="Times New Roman"/>
          <w:sz w:val="28"/>
          <w:szCs w:val="28"/>
        </w:rPr>
        <w:t>Введены новые дисциплины: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9"/>
        <w:gridCol w:w="1666"/>
        <w:gridCol w:w="5356"/>
      </w:tblGrid>
      <w:tr w:rsidR="00482CB2" w:rsidRPr="0084306E" w:rsidTr="00482CB2">
        <w:tc>
          <w:tcPr>
            <w:tcW w:w="2759" w:type="dxa"/>
          </w:tcPr>
          <w:p w:rsidR="00482CB2" w:rsidRPr="0084306E" w:rsidRDefault="00482CB2" w:rsidP="00482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06E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666" w:type="dxa"/>
          </w:tcPr>
          <w:p w:rsidR="00482CB2" w:rsidRPr="0084306E" w:rsidRDefault="00482CB2" w:rsidP="00482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06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356" w:type="dxa"/>
          </w:tcPr>
          <w:p w:rsidR="00482CB2" w:rsidRPr="0084306E" w:rsidRDefault="00482CB2" w:rsidP="00482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D26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</w:tr>
      <w:tr w:rsidR="00482CB2" w:rsidRPr="0084306E" w:rsidTr="00482CB2">
        <w:tc>
          <w:tcPr>
            <w:tcW w:w="2759" w:type="dxa"/>
          </w:tcPr>
          <w:p w:rsidR="00482CB2" w:rsidRPr="0084306E" w:rsidRDefault="00482CB2" w:rsidP="00482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1666" w:type="dxa"/>
          </w:tcPr>
          <w:p w:rsidR="00482CB2" w:rsidRPr="0084306E" w:rsidRDefault="00482CB2" w:rsidP="00482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5356" w:type="dxa"/>
          </w:tcPr>
          <w:p w:rsidR="00970D02" w:rsidRPr="0065793A" w:rsidRDefault="00970D02" w:rsidP="00970D02">
            <w:pPr>
              <w:pStyle w:val="western"/>
              <w:spacing w:after="0" w:afterAutospacing="0"/>
              <w:ind w:left="144"/>
              <w:rPr>
                <w:i/>
                <w:sz w:val="22"/>
                <w:szCs w:val="22"/>
              </w:rPr>
            </w:pPr>
            <w:r w:rsidRPr="0065793A"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Pr="0065793A">
              <w:rPr>
                <w:i/>
                <w:sz w:val="22"/>
                <w:szCs w:val="22"/>
              </w:rPr>
              <w:t>Оценивать соответствие методики задачам анализа по диапазону измеряемых значений и точности.</w:t>
            </w:r>
          </w:p>
          <w:p w:rsidR="00970D02" w:rsidRPr="0065793A" w:rsidRDefault="00970D02" w:rsidP="00970D02">
            <w:pPr>
              <w:pStyle w:val="western"/>
              <w:spacing w:after="0" w:afterAutospacing="0"/>
              <w:ind w:left="144"/>
              <w:rPr>
                <w:i/>
                <w:sz w:val="22"/>
                <w:szCs w:val="22"/>
              </w:rPr>
            </w:pPr>
            <w:r w:rsidRPr="0065793A">
              <w:rPr>
                <w:b/>
                <w:bCs/>
                <w:i/>
                <w:sz w:val="22"/>
                <w:szCs w:val="22"/>
              </w:rPr>
              <w:t>-</w:t>
            </w:r>
            <w:r w:rsidRPr="0065793A">
              <w:rPr>
                <w:i/>
                <w:sz w:val="22"/>
                <w:szCs w:val="22"/>
              </w:rPr>
              <w:t xml:space="preserve"> Оценивать экономическую целесообразность использования методов и средств анализа и измерений.</w:t>
            </w:r>
          </w:p>
          <w:p w:rsidR="00970D02" w:rsidRPr="0065793A" w:rsidRDefault="00970D02" w:rsidP="00970D02">
            <w:pPr>
              <w:pStyle w:val="western"/>
              <w:spacing w:after="0" w:afterAutospacing="0"/>
              <w:ind w:left="144"/>
              <w:rPr>
                <w:i/>
                <w:sz w:val="22"/>
                <w:szCs w:val="22"/>
              </w:rPr>
            </w:pPr>
            <w:r w:rsidRPr="0065793A">
              <w:rPr>
                <w:i/>
                <w:sz w:val="22"/>
                <w:szCs w:val="22"/>
              </w:rPr>
              <w:t>- Проводить качественный и количественный анализ неорганических и органических веществ химическими методами.</w:t>
            </w:r>
          </w:p>
          <w:p w:rsidR="00970D02" w:rsidRPr="0065793A" w:rsidRDefault="00970D02" w:rsidP="00970D02">
            <w:pPr>
              <w:pStyle w:val="western"/>
              <w:spacing w:after="0" w:afterAutospacing="0"/>
              <w:ind w:left="144"/>
              <w:rPr>
                <w:i/>
                <w:sz w:val="22"/>
                <w:szCs w:val="22"/>
              </w:rPr>
            </w:pPr>
            <w:r w:rsidRPr="0065793A">
              <w:rPr>
                <w:b/>
                <w:bCs/>
                <w:i/>
                <w:sz w:val="22"/>
                <w:szCs w:val="22"/>
              </w:rPr>
              <w:lastRenderedPageBreak/>
              <w:t xml:space="preserve">- </w:t>
            </w:r>
            <w:r w:rsidRPr="0065793A">
              <w:rPr>
                <w:i/>
                <w:sz w:val="22"/>
                <w:szCs w:val="22"/>
              </w:rPr>
              <w:t>Проводить качественный и количественный анализ неорганических и органических веществ физико-химическими методами.</w:t>
            </w:r>
          </w:p>
          <w:p w:rsidR="00970D02" w:rsidRPr="0065793A" w:rsidRDefault="00970D02" w:rsidP="00970D02">
            <w:pPr>
              <w:pStyle w:val="western"/>
              <w:spacing w:after="0" w:afterAutospacing="0"/>
              <w:ind w:left="144"/>
              <w:rPr>
                <w:i/>
                <w:sz w:val="22"/>
                <w:szCs w:val="22"/>
              </w:rPr>
            </w:pPr>
            <w:r w:rsidRPr="0065793A"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Pr="0065793A">
              <w:rPr>
                <w:i/>
                <w:sz w:val="22"/>
                <w:szCs w:val="22"/>
              </w:rPr>
              <w:t>Работать с химическими веществами и оборудованием с соблюдением техники безопасности и экологической безопасности.</w:t>
            </w:r>
          </w:p>
          <w:p w:rsidR="00970D02" w:rsidRPr="0065793A" w:rsidRDefault="00970D02" w:rsidP="00970D02">
            <w:pPr>
              <w:pStyle w:val="western"/>
              <w:spacing w:after="0" w:afterAutospacing="0"/>
              <w:ind w:left="144"/>
              <w:rPr>
                <w:i/>
                <w:sz w:val="22"/>
                <w:szCs w:val="22"/>
              </w:rPr>
            </w:pPr>
            <w:r w:rsidRPr="0065793A"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Pr="0065793A">
              <w:rPr>
                <w:i/>
                <w:sz w:val="22"/>
                <w:szCs w:val="22"/>
              </w:rPr>
              <w:t>Планировать и организовывать работу персонала производственных подразделений.</w:t>
            </w:r>
          </w:p>
          <w:p w:rsidR="00482CB2" w:rsidRPr="0084306E" w:rsidRDefault="00970D02" w:rsidP="00970D02">
            <w:pPr>
              <w:pStyle w:val="western"/>
              <w:spacing w:after="0" w:afterAutospacing="0"/>
              <w:ind w:left="144"/>
              <w:rPr>
                <w:i/>
              </w:rPr>
            </w:pPr>
            <w:r w:rsidRPr="0065793A"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Pr="0065793A">
              <w:rPr>
                <w:i/>
                <w:sz w:val="22"/>
                <w:szCs w:val="22"/>
              </w:rPr>
              <w:t>Организовывать безопасные условия труда и контролировать выполнение правил техники безопасности, производственной и трудовой дисциплины, правил внутреннего трудового распорядка.</w:t>
            </w:r>
          </w:p>
        </w:tc>
      </w:tr>
      <w:tr w:rsidR="00482CB2" w:rsidRPr="0084306E" w:rsidTr="00482CB2">
        <w:tc>
          <w:tcPr>
            <w:tcW w:w="2759" w:type="dxa"/>
          </w:tcPr>
          <w:p w:rsidR="00482CB2" w:rsidRPr="0084306E" w:rsidRDefault="00482CB2" w:rsidP="00482CB2">
            <w:pPr>
              <w:rPr>
                <w:rFonts w:ascii="Times New Roman" w:hAnsi="Times New Roman"/>
                <w:sz w:val="28"/>
                <w:szCs w:val="28"/>
              </w:rPr>
            </w:pPr>
            <w:r w:rsidRPr="0084306E">
              <w:rPr>
                <w:rFonts w:ascii="Times New Roman" w:hAnsi="Times New Roman"/>
                <w:sz w:val="28"/>
                <w:szCs w:val="28"/>
              </w:rPr>
              <w:lastRenderedPageBreak/>
              <w:t>Основы нефтепереработки</w:t>
            </w:r>
          </w:p>
        </w:tc>
        <w:tc>
          <w:tcPr>
            <w:tcW w:w="1666" w:type="dxa"/>
          </w:tcPr>
          <w:p w:rsidR="00482CB2" w:rsidRPr="0084306E" w:rsidRDefault="00482CB2" w:rsidP="00482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06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356" w:type="dxa"/>
          </w:tcPr>
          <w:p w:rsidR="0065793A" w:rsidRPr="0065793A" w:rsidRDefault="0065793A" w:rsidP="0065793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5793A">
              <w:rPr>
                <w:rFonts w:ascii="Times New Roman" w:eastAsia="Times New Roman" w:hAnsi="Times New Roman" w:cs="Times New Roman"/>
                <w:i/>
              </w:rPr>
              <w:t>- обосновывать выбор параметров технологического процесса;</w:t>
            </w:r>
          </w:p>
          <w:p w:rsidR="0065793A" w:rsidRPr="0065793A" w:rsidRDefault="0065793A" w:rsidP="0065793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5793A">
              <w:rPr>
                <w:rFonts w:ascii="Times New Roman" w:eastAsia="Times New Roman" w:hAnsi="Times New Roman" w:cs="Times New Roman"/>
                <w:i/>
              </w:rPr>
              <w:t>- составлять технологическую схему (по блокам);</w:t>
            </w:r>
          </w:p>
          <w:p w:rsidR="0065793A" w:rsidRPr="0065793A" w:rsidRDefault="0065793A" w:rsidP="0065793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5793A">
              <w:rPr>
                <w:rFonts w:ascii="Times New Roman" w:eastAsia="Times New Roman" w:hAnsi="Times New Roman" w:cs="Times New Roman"/>
                <w:i/>
              </w:rPr>
              <w:t>- рассчитывать материальный баланс процесса;</w:t>
            </w:r>
          </w:p>
          <w:p w:rsidR="00482CB2" w:rsidRPr="0084306E" w:rsidRDefault="0065793A" w:rsidP="0065793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793A">
              <w:rPr>
                <w:rFonts w:ascii="Times New Roman" w:eastAsia="Times New Roman" w:hAnsi="Times New Roman" w:cs="Times New Roman"/>
                <w:i/>
              </w:rPr>
              <w:t>- пользоваться нормативно-справочной литературой.</w:t>
            </w:r>
          </w:p>
        </w:tc>
      </w:tr>
      <w:tr w:rsidR="00482CB2" w:rsidRPr="0084306E" w:rsidTr="00482CB2">
        <w:tc>
          <w:tcPr>
            <w:tcW w:w="2759" w:type="dxa"/>
          </w:tcPr>
          <w:p w:rsidR="00482CB2" w:rsidRPr="0084306E" w:rsidRDefault="00482CB2" w:rsidP="00482CB2">
            <w:pPr>
              <w:rPr>
                <w:rFonts w:ascii="Times New Roman" w:hAnsi="Times New Roman"/>
                <w:sz w:val="28"/>
                <w:szCs w:val="28"/>
              </w:rPr>
            </w:pPr>
            <w:r w:rsidRPr="0084306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482CB2" w:rsidRPr="0084306E" w:rsidRDefault="00482CB2" w:rsidP="00482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5356" w:type="dxa"/>
          </w:tcPr>
          <w:p w:rsidR="00482CB2" w:rsidRPr="0084306E" w:rsidRDefault="00482CB2" w:rsidP="00482CB2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:rsidR="00482CB2" w:rsidRPr="0084306E" w:rsidRDefault="00482CB2" w:rsidP="00482CB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82CB2" w:rsidRPr="0084306E" w:rsidRDefault="00482CB2" w:rsidP="00482CB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06E">
        <w:rPr>
          <w:rFonts w:ascii="Times New Roman" w:hAnsi="Times New Roman"/>
          <w:sz w:val="28"/>
          <w:szCs w:val="28"/>
        </w:rPr>
        <w:t>Увеличен объем времени на дисциплины общепрофессионального и профессионального циклов:</w:t>
      </w:r>
    </w:p>
    <w:p w:rsidR="00482CB2" w:rsidRPr="007747B6" w:rsidRDefault="00482CB2" w:rsidP="00482C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39"/>
        <w:gridCol w:w="3535"/>
        <w:gridCol w:w="1331"/>
      </w:tblGrid>
      <w:tr w:rsidR="00482CB2" w:rsidRPr="007747B6" w:rsidTr="00482CB2">
        <w:tc>
          <w:tcPr>
            <w:tcW w:w="4666" w:type="dxa"/>
            <w:vAlign w:val="center"/>
          </w:tcPr>
          <w:p w:rsidR="00482CB2" w:rsidRPr="007747B6" w:rsidRDefault="00482CB2" w:rsidP="004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МДК, дисциплин, модулей</w:t>
            </w:r>
          </w:p>
        </w:tc>
        <w:tc>
          <w:tcPr>
            <w:tcW w:w="3574" w:type="dxa"/>
            <w:gridSpan w:val="2"/>
            <w:vAlign w:val="center"/>
          </w:tcPr>
          <w:p w:rsidR="00482CB2" w:rsidRPr="007747B6" w:rsidRDefault="00482CB2" w:rsidP="004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B6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331" w:type="dxa"/>
            <w:vAlign w:val="center"/>
          </w:tcPr>
          <w:p w:rsidR="00482CB2" w:rsidRPr="007747B6" w:rsidRDefault="00482CB2" w:rsidP="004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82CB2" w:rsidRPr="007747B6" w:rsidTr="00482CB2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B2" w:rsidRPr="007747B6" w:rsidRDefault="00482CB2" w:rsidP="00482CB2">
            <w:pPr>
              <w:pStyle w:val="af"/>
              <w:ind w:left="0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ОП.01 Инженерная графика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B2" w:rsidRPr="003876E2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876E2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3876E2">
              <w:rPr>
                <w:rFonts w:cs="Times New Roman"/>
                <w:sz w:val="28"/>
                <w:szCs w:val="28"/>
              </w:rPr>
              <w:t>‐</w:t>
            </w:r>
            <w:r w:rsidRPr="003876E2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3876E2" w:rsidRDefault="00482CB2" w:rsidP="004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E2">
              <w:rPr>
                <w:rFonts w:ascii="Times New Roman" w:hAnsi="Times New Roman" w:cs="Times New Roman"/>
                <w:sz w:val="28"/>
                <w:szCs w:val="28"/>
              </w:rPr>
              <w:t xml:space="preserve">ПК 2.1 </w:t>
            </w:r>
            <w:r w:rsidRPr="003876E2">
              <w:rPr>
                <w:rFonts w:cs="Times New Roman"/>
                <w:sz w:val="28"/>
                <w:szCs w:val="28"/>
              </w:rPr>
              <w:t>‐</w:t>
            </w:r>
            <w:r w:rsidRPr="003876E2">
              <w:rPr>
                <w:rFonts w:ascii="Times New Roman" w:hAnsi="Times New Roman" w:cs="Times New Roman"/>
                <w:sz w:val="28"/>
                <w:szCs w:val="28"/>
              </w:rPr>
              <w:t xml:space="preserve"> 2.4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B2" w:rsidRPr="007747B6" w:rsidRDefault="00482CB2" w:rsidP="00482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CB2" w:rsidRPr="007747B6" w:rsidTr="00482CB2">
        <w:tc>
          <w:tcPr>
            <w:tcW w:w="4666" w:type="dxa"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ОП.02 Электротехника и электроника </w:t>
            </w:r>
          </w:p>
        </w:tc>
        <w:tc>
          <w:tcPr>
            <w:tcW w:w="3574" w:type="dxa"/>
            <w:gridSpan w:val="2"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1.3, 2.2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2.3 </w:t>
            </w:r>
          </w:p>
        </w:tc>
        <w:tc>
          <w:tcPr>
            <w:tcW w:w="1331" w:type="dxa"/>
          </w:tcPr>
          <w:p w:rsidR="00482CB2" w:rsidRPr="007747B6" w:rsidRDefault="00482CB2" w:rsidP="00482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82CB2" w:rsidRPr="007747B6" w:rsidTr="00482CB2">
        <w:trPr>
          <w:trHeight w:val="8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ОП.03. Метрология, стандартизация и сертификация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ПК 1.4, 2.4, 3.2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B2" w:rsidRPr="007747B6" w:rsidRDefault="00482CB2" w:rsidP="00482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82CB2" w:rsidRPr="007747B6" w:rsidTr="00482CB2">
        <w:trPr>
          <w:trHeight w:val="73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ОП.04. Геология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ПК 1.1, 2.4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B2" w:rsidRPr="007747B6" w:rsidRDefault="00482CB2" w:rsidP="00482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82CB2" w:rsidRPr="007747B6" w:rsidTr="00482CB2">
        <w:tc>
          <w:tcPr>
            <w:tcW w:w="4666" w:type="dxa"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ОП.05. Техническая механика </w:t>
            </w:r>
          </w:p>
        </w:tc>
        <w:tc>
          <w:tcPr>
            <w:tcW w:w="3574" w:type="dxa"/>
            <w:gridSpan w:val="2"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1.4, 2.1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2.2 </w:t>
            </w:r>
          </w:p>
        </w:tc>
        <w:tc>
          <w:tcPr>
            <w:tcW w:w="1331" w:type="dxa"/>
          </w:tcPr>
          <w:p w:rsidR="00482CB2" w:rsidRPr="007747B6" w:rsidRDefault="00482CB2" w:rsidP="00482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CB2" w:rsidRPr="007747B6" w:rsidTr="00482CB2">
        <w:tc>
          <w:tcPr>
            <w:tcW w:w="4666" w:type="dxa"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ОП.06 Информационные технологии в профессиональной деятельности </w:t>
            </w:r>
          </w:p>
        </w:tc>
        <w:tc>
          <w:tcPr>
            <w:tcW w:w="3574" w:type="dxa"/>
            <w:gridSpan w:val="2"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ПК 1.2, 2.2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2.3, 3.2 </w:t>
            </w:r>
          </w:p>
        </w:tc>
        <w:tc>
          <w:tcPr>
            <w:tcW w:w="1331" w:type="dxa"/>
          </w:tcPr>
          <w:p w:rsidR="00482CB2" w:rsidRPr="007747B6" w:rsidRDefault="00482CB2" w:rsidP="00482CB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482CB2" w:rsidRPr="007747B6" w:rsidTr="00482CB2">
        <w:tc>
          <w:tcPr>
            <w:tcW w:w="4666" w:type="dxa"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ОП.07. Основы экономики </w:t>
            </w:r>
          </w:p>
        </w:tc>
        <w:tc>
          <w:tcPr>
            <w:tcW w:w="3574" w:type="dxa"/>
            <w:gridSpan w:val="2"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ПК 3.1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3.2 </w:t>
            </w:r>
          </w:p>
        </w:tc>
        <w:tc>
          <w:tcPr>
            <w:tcW w:w="1331" w:type="dxa"/>
          </w:tcPr>
          <w:p w:rsidR="00482CB2" w:rsidRPr="007747B6" w:rsidRDefault="00482CB2" w:rsidP="00482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82CB2" w:rsidRPr="007747B6" w:rsidTr="00482CB2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ОП.08. Правовые основы профессиональной деятельности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1.4, 2.1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2.4, 3.1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3.4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B2" w:rsidRPr="007747B6" w:rsidRDefault="00482CB2" w:rsidP="00482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82CB2" w:rsidRPr="007747B6" w:rsidTr="00482CB2">
        <w:tc>
          <w:tcPr>
            <w:tcW w:w="4666" w:type="dxa"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ОП.09. Охрана труда </w:t>
            </w:r>
          </w:p>
        </w:tc>
        <w:tc>
          <w:tcPr>
            <w:tcW w:w="3574" w:type="dxa"/>
            <w:gridSpan w:val="2"/>
          </w:tcPr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A5448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1.4, 2.1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2.4, 3.1 </w:t>
            </w:r>
            <w:r w:rsidRPr="00A54489">
              <w:rPr>
                <w:rFonts w:cs="Times New Roman"/>
                <w:sz w:val="28"/>
                <w:szCs w:val="28"/>
              </w:rPr>
              <w:t>‐</w:t>
            </w:r>
            <w:r w:rsidRPr="00A54489">
              <w:rPr>
                <w:rFonts w:ascii="Times New Roman" w:hAnsi="Times New Roman" w:cs="Times New Roman"/>
                <w:sz w:val="28"/>
                <w:szCs w:val="28"/>
              </w:rPr>
              <w:t xml:space="preserve"> 3.4 </w:t>
            </w:r>
          </w:p>
        </w:tc>
        <w:tc>
          <w:tcPr>
            <w:tcW w:w="1331" w:type="dxa"/>
          </w:tcPr>
          <w:p w:rsidR="00482CB2" w:rsidRPr="007747B6" w:rsidRDefault="00482CB2" w:rsidP="00482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82CB2" w:rsidRPr="007747B6" w:rsidTr="0048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2"/>
          </w:tcPr>
          <w:p w:rsidR="00482CB2" w:rsidRPr="007747B6" w:rsidRDefault="00482CB2" w:rsidP="00482CB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Обслуживание и эксплуатация технологического оборудования</w:t>
            </w:r>
          </w:p>
        </w:tc>
        <w:tc>
          <w:tcPr>
            <w:tcW w:w="3535" w:type="dxa"/>
          </w:tcPr>
          <w:p w:rsidR="00482CB2" w:rsidRPr="007747B6" w:rsidRDefault="00482CB2" w:rsidP="00482CB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482CB2" w:rsidRPr="007747B6" w:rsidRDefault="00970D02" w:rsidP="00482CB2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82CB2" w:rsidRPr="007747B6" w:rsidTr="0048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2"/>
          </w:tcPr>
          <w:p w:rsidR="00482CB2" w:rsidRPr="008624E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МД.01.01. Технологическое оборудование </w:t>
            </w:r>
            <w:proofErr w:type="spellStart"/>
            <w:r w:rsidRPr="008624E9">
              <w:rPr>
                <w:rFonts w:ascii="Times New Roman" w:hAnsi="Times New Roman" w:cs="Times New Roman"/>
                <w:sz w:val="28"/>
                <w:szCs w:val="28"/>
              </w:rPr>
              <w:t>газонефтепроводов</w:t>
            </w:r>
            <w:proofErr w:type="spellEnd"/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24E9">
              <w:rPr>
                <w:rFonts w:ascii="Times New Roman" w:hAnsi="Times New Roman" w:cs="Times New Roman"/>
                <w:sz w:val="28"/>
                <w:szCs w:val="28"/>
              </w:rPr>
              <w:t>газонефтехранилищ</w:t>
            </w:r>
            <w:proofErr w:type="spellEnd"/>
          </w:p>
        </w:tc>
        <w:tc>
          <w:tcPr>
            <w:tcW w:w="3535" w:type="dxa"/>
          </w:tcPr>
          <w:p w:rsidR="00482CB2" w:rsidRPr="008624E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8624E9">
              <w:rPr>
                <w:rFonts w:cs="Times New Roman"/>
                <w:sz w:val="28"/>
                <w:szCs w:val="28"/>
              </w:rPr>
              <w:t>‐</w:t>
            </w: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8624E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  <w:r w:rsidRPr="008624E9">
              <w:rPr>
                <w:rFonts w:cs="Times New Roman"/>
                <w:sz w:val="28"/>
                <w:szCs w:val="28"/>
              </w:rPr>
              <w:t>‐</w:t>
            </w: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 1.4 </w:t>
            </w:r>
          </w:p>
        </w:tc>
        <w:tc>
          <w:tcPr>
            <w:tcW w:w="1331" w:type="dxa"/>
          </w:tcPr>
          <w:p w:rsidR="00482CB2" w:rsidRPr="007747B6" w:rsidRDefault="00482CB2" w:rsidP="00482CB2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82CB2" w:rsidRPr="007747B6" w:rsidTr="0048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2"/>
          </w:tcPr>
          <w:p w:rsidR="00482CB2" w:rsidRPr="007747B6" w:rsidRDefault="00482CB2" w:rsidP="00482CB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 Сооружение и эксплуатация объектов транспорта, хранения, распределения газа, нефти, нефтепродуктов</w:t>
            </w:r>
          </w:p>
        </w:tc>
        <w:tc>
          <w:tcPr>
            <w:tcW w:w="3535" w:type="dxa"/>
          </w:tcPr>
          <w:p w:rsidR="00482CB2" w:rsidRPr="007747B6" w:rsidRDefault="00482CB2" w:rsidP="00482CB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482CB2" w:rsidRPr="007747B6" w:rsidRDefault="00482CB2" w:rsidP="00482CB2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482CB2" w:rsidRPr="007747B6" w:rsidTr="0048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2"/>
          </w:tcPr>
          <w:p w:rsidR="00482CB2" w:rsidRPr="007747B6" w:rsidRDefault="00482CB2" w:rsidP="00482CB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-МДК.02.01 Сооружение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газонефтехранилищ</w:t>
            </w:r>
            <w:proofErr w:type="spellEnd"/>
          </w:p>
        </w:tc>
        <w:tc>
          <w:tcPr>
            <w:tcW w:w="3535" w:type="dxa"/>
          </w:tcPr>
          <w:p w:rsidR="00482CB2" w:rsidRPr="008624E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8624E9">
              <w:rPr>
                <w:rFonts w:cs="Times New Roman"/>
                <w:sz w:val="28"/>
                <w:szCs w:val="28"/>
              </w:rPr>
              <w:t>‐</w:t>
            </w: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8624E9" w:rsidRDefault="00482CB2" w:rsidP="00482CB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ПК 2.1 </w:t>
            </w:r>
            <w:r w:rsidRPr="008624E9">
              <w:rPr>
                <w:rFonts w:cs="Times New Roman"/>
                <w:sz w:val="28"/>
                <w:szCs w:val="28"/>
              </w:rPr>
              <w:t>‐</w:t>
            </w: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 2.4 </w:t>
            </w:r>
          </w:p>
        </w:tc>
        <w:tc>
          <w:tcPr>
            <w:tcW w:w="1331" w:type="dxa"/>
          </w:tcPr>
          <w:p w:rsidR="00482CB2" w:rsidRPr="007747B6" w:rsidRDefault="00482CB2" w:rsidP="00482CB2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82CB2" w:rsidRPr="007747B6" w:rsidTr="0048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2"/>
          </w:tcPr>
          <w:p w:rsidR="00482CB2" w:rsidRPr="007747B6" w:rsidRDefault="00482CB2" w:rsidP="00482CB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МДК.02.02 Эксплуатация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газонефтехранилищ</w:t>
            </w:r>
            <w:proofErr w:type="spellEnd"/>
          </w:p>
        </w:tc>
        <w:tc>
          <w:tcPr>
            <w:tcW w:w="3535" w:type="dxa"/>
          </w:tcPr>
          <w:p w:rsidR="00482CB2" w:rsidRPr="008624E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8624E9">
              <w:rPr>
                <w:rFonts w:cs="Times New Roman"/>
                <w:sz w:val="28"/>
                <w:szCs w:val="28"/>
              </w:rPr>
              <w:t>‐</w:t>
            </w: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8624E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ПК 2.1 </w:t>
            </w:r>
            <w:r w:rsidRPr="008624E9">
              <w:rPr>
                <w:rFonts w:cs="Times New Roman"/>
                <w:sz w:val="28"/>
                <w:szCs w:val="28"/>
              </w:rPr>
              <w:t>‐</w:t>
            </w: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 2.4 </w:t>
            </w:r>
          </w:p>
        </w:tc>
        <w:tc>
          <w:tcPr>
            <w:tcW w:w="1331" w:type="dxa"/>
          </w:tcPr>
          <w:p w:rsidR="00482CB2" w:rsidRPr="007747B6" w:rsidRDefault="00482CB2" w:rsidP="00482CB2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82CB2" w:rsidRPr="007747B6" w:rsidTr="0048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2"/>
          </w:tcPr>
          <w:p w:rsidR="00482CB2" w:rsidRPr="007747B6" w:rsidRDefault="00482CB2" w:rsidP="00482CB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47B6">
              <w:rPr>
                <w:rFonts w:ascii="Times New Roman" w:hAnsi="Times New Roman" w:cs="Times New Roman"/>
                <w:sz w:val="28"/>
                <w:szCs w:val="28"/>
              </w:rPr>
              <w:t xml:space="preserve">ПМ. 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производственных работ персонала подразделения</w:t>
            </w:r>
          </w:p>
        </w:tc>
        <w:tc>
          <w:tcPr>
            <w:tcW w:w="3535" w:type="dxa"/>
          </w:tcPr>
          <w:p w:rsidR="00482CB2" w:rsidRPr="007747B6" w:rsidRDefault="00482CB2" w:rsidP="00482CB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482CB2" w:rsidRPr="007747B6" w:rsidRDefault="00482CB2" w:rsidP="00482CB2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82CB2" w:rsidRPr="007747B6" w:rsidTr="0048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2"/>
          </w:tcPr>
          <w:p w:rsidR="00482CB2" w:rsidRPr="007747B6" w:rsidRDefault="00482CB2" w:rsidP="00482CB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47B6">
              <w:rPr>
                <w:rFonts w:ascii="Times New Roman" w:hAnsi="Times New Roman" w:cs="Times New Roman"/>
                <w:sz w:val="28"/>
                <w:szCs w:val="28"/>
              </w:rPr>
              <w:t xml:space="preserve">- МДК. 03.01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производственных работ персонала подразделения</w:t>
            </w:r>
          </w:p>
        </w:tc>
        <w:tc>
          <w:tcPr>
            <w:tcW w:w="3535" w:type="dxa"/>
          </w:tcPr>
          <w:p w:rsidR="00482CB2" w:rsidRPr="008624E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  <w:r w:rsidRPr="008624E9">
              <w:rPr>
                <w:rFonts w:cs="Times New Roman"/>
                <w:sz w:val="28"/>
                <w:szCs w:val="28"/>
              </w:rPr>
              <w:t>‐</w:t>
            </w: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82CB2" w:rsidRPr="008624E9" w:rsidRDefault="00482CB2" w:rsidP="00482CB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ПК 3.1 </w:t>
            </w:r>
            <w:r w:rsidRPr="008624E9">
              <w:rPr>
                <w:rFonts w:cs="Times New Roman"/>
                <w:sz w:val="28"/>
                <w:szCs w:val="28"/>
              </w:rPr>
              <w:t>‐</w:t>
            </w:r>
            <w:r w:rsidRPr="008624E9">
              <w:rPr>
                <w:rFonts w:ascii="Times New Roman" w:hAnsi="Times New Roman" w:cs="Times New Roman"/>
                <w:sz w:val="28"/>
                <w:szCs w:val="28"/>
              </w:rPr>
              <w:t xml:space="preserve"> 3.4 </w:t>
            </w:r>
          </w:p>
        </w:tc>
        <w:tc>
          <w:tcPr>
            <w:tcW w:w="1331" w:type="dxa"/>
          </w:tcPr>
          <w:p w:rsidR="00482CB2" w:rsidRPr="007747B6" w:rsidRDefault="00482CB2" w:rsidP="00482CB2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82CB2" w:rsidRPr="000714B5" w:rsidTr="0048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2"/>
          </w:tcPr>
          <w:p w:rsidR="00482CB2" w:rsidRPr="000714B5" w:rsidRDefault="00482CB2" w:rsidP="00482CB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14B5">
              <w:rPr>
                <w:rFonts w:ascii="Times New Roman" w:hAnsi="Times New Roman" w:cs="Times New Roman"/>
                <w:sz w:val="28"/>
                <w:szCs w:val="28"/>
              </w:rPr>
              <w:t>ПМ 04. Выполнение работ по рабочей профессии «Слесарь-ремонтник»</w:t>
            </w:r>
          </w:p>
        </w:tc>
        <w:tc>
          <w:tcPr>
            <w:tcW w:w="3535" w:type="dxa"/>
          </w:tcPr>
          <w:p w:rsidR="00482CB2" w:rsidRPr="000714B5" w:rsidRDefault="00482CB2" w:rsidP="00482CB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482CB2" w:rsidRPr="000714B5" w:rsidRDefault="00AA75EF" w:rsidP="00482CB2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82CB2" w:rsidRPr="000714B5" w:rsidTr="0048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2"/>
          </w:tcPr>
          <w:p w:rsidR="00482CB2" w:rsidRPr="000714B5" w:rsidRDefault="00482CB2" w:rsidP="00482CB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14B5">
              <w:rPr>
                <w:rFonts w:ascii="Times New Roman" w:hAnsi="Times New Roman" w:cs="Times New Roman"/>
                <w:sz w:val="28"/>
                <w:szCs w:val="28"/>
              </w:rPr>
              <w:t>- МДК. 04.01 Основы слесарных работ</w:t>
            </w:r>
          </w:p>
        </w:tc>
        <w:tc>
          <w:tcPr>
            <w:tcW w:w="3535" w:type="dxa"/>
          </w:tcPr>
          <w:p w:rsidR="00622604" w:rsidRPr="000714B5" w:rsidRDefault="00622604" w:rsidP="00622604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4B5">
              <w:rPr>
                <w:rFonts w:ascii="Times New Roman" w:eastAsia="Calibri" w:hAnsi="Times New Roman" w:cs="Times New Roman"/>
                <w:sz w:val="28"/>
                <w:szCs w:val="28"/>
              </w:rPr>
              <w:t>ПК 4.1 Монтаж, демонтаж простых узлов и механизмов</w:t>
            </w:r>
          </w:p>
          <w:p w:rsidR="00622604" w:rsidRPr="000714B5" w:rsidRDefault="00622604" w:rsidP="00622604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4B5">
              <w:rPr>
                <w:rFonts w:ascii="Times New Roman" w:eastAsia="Calibri" w:hAnsi="Times New Roman" w:cs="Times New Roman"/>
                <w:sz w:val="28"/>
                <w:szCs w:val="28"/>
              </w:rPr>
              <w:t>ПК 4.2 Слесарная обработка простых деталей</w:t>
            </w:r>
          </w:p>
          <w:p w:rsidR="00482CB2" w:rsidRPr="000714B5" w:rsidRDefault="00622604" w:rsidP="00622604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 4.3 Профилактическое обслуживание простых </w:t>
            </w:r>
            <w:r w:rsidRPr="000714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механизмов</w:t>
            </w:r>
          </w:p>
        </w:tc>
        <w:tc>
          <w:tcPr>
            <w:tcW w:w="1331" w:type="dxa"/>
          </w:tcPr>
          <w:p w:rsidR="00482CB2" w:rsidRPr="000714B5" w:rsidRDefault="00AA75EF" w:rsidP="00482CB2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  <w:tr w:rsidR="00970D02" w:rsidRPr="000714B5" w:rsidTr="00482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2"/>
          </w:tcPr>
          <w:p w:rsidR="00970D02" w:rsidRPr="000714B5" w:rsidRDefault="00970D02" w:rsidP="00482CB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1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535" w:type="dxa"/>
          </w:tcPr>
          <w:p w:rsidR="00970D02" w:rsidRPr="000714B5" w:rsidRDefault="00970D02" w:rsidP="005939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dxa"/>
          </w:tcPr>
          <w:p w:rsidR="00970D02" w:rsidRPr="000714B5" w:rsidRDefault="00970D02" w:rsidP="00482CB2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4B5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</w:tr>
    </w:tbl>
    <w:p w:rsidR="00482CB2" w:rsidRPr="000714B5" w:rsidRDefault="00482CB2" w:rsidP="00482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B2" w:rsidRPr="007747B6" w:rsidRDefault="00482CB2" w:rsidP="00050900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B5">
        <w:rPr>
          <w:rFonts w:ascii="Times New Roman" w:hAnsi="Times New Roman" w:cs="Times New Roman"/>
          <w:sz w:val="28"/>
          <w:szCs w:val="28"/>
        </w:rPr>
        <w:t>5. Для освоения студентами видов профессиональной деятельности</w:t>
      </w:r>
      <w:r w:rsidRPr="007747B6">
        <w:rPr>
          <w:rFonts w:ascii="Times New Roman" w:hAnsi="Times New Roman" w:cs="Times New Roman"/>
          <w:sz w:val="28"/>
          <w:szCs w:val="28"/>
        </w:rPr>
        <w:t>, формированию общих и проф</w:t>
      </w:r>
      <w:r>
        <w:rPr>
          <w:rFonts w:ascii="Times New Roman" w:hAnsi="Times New Roman" w:cs="Times New Roman"/>
          <w:sz w:val="28"/>
          <w:szCs w:val="28"/>
        </w:rPr>
        <w:t>ессиональных компетенций, а так</w:t>
      </w:r>
      <w:r w:rsidRPr="007747B6">
        <w:rPr>
          <w:rFonts w:ascii="Times New Roman" w:hAnsi="Times New Roman" w:cs="Times New Roman"/>
          <w:sz w:val="28"/>
          <w:szCs w:val="28"/>
        </w:rPr>
        <w:t xml:space="preserve">же приобретения необходимых умений и опыта практической работы по специальности проводятся практики, которые подразделяются на </w:t>
      </w:r>
      <w:proofErr w:type="gramStart"/>
      <w:r w:rsidRPr="007747B6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7747B6">
        <w:rPr>
          <w:rFonts w:ascii="Times New Roman" w:hAnsi="Times New Roman" w:cs="Times New Roman"/>
          <w:sz w:val="28"/>
          <w:szCs w:val="28"/>
        </w:rPr>
        <w:t>, производственную и преддипломную.</w:t>
      </w:r>
    </w:p>
    <w:p w:rsidR="00482CB2" w:rsidRPr="007747B6" w:rsidRDefault="00482CB2" w:rsidP="00050900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Содержание практик определяется требованиями к результатам обучения в соответствии с ФГОС СПО, рабочими программами практик.</w:t>
      </w:r>
    </w:p>
    <w:p w:rsidR="00482CB2" w:rsidRPr="007747B6" w:rsidRDefault="00482CB2" w:rsidP="00050900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 по основным видам профессиональной деятельности по специальности. Кроме того, учебная практика направлена и на освоение рабочей профессии.</w:t>
      </w:r>
    </w:p>
    <w:p w:rsidR="00482CB2" w:rsidRPr="007747B6" w:rsidRDefault="00482CB2" w:rsidP="00050900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целях формирования у студента общих и профессиональных компетенций, приобретение практического опыта по каждому из видов профессиональной деятельности, предусмотренных ФГОС СПО по специальности.</w:t>
      </w:r>
    </w:p>
    <w:p w:rsidR="00482CB2" w:rsidRPr="007747B6" w:rsidRDefault="00482CB2" w:rsidP="00050900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Учебная и производственная практики проводятся в ходе освоения профессиональных модулей. При этом на эти виды практик: учебную, производственную (по проф</w:t>
      </w:r>
      <w:r>
        <w:rPr>
          <w:rFonts w:ascii="Times New Roman" w:hAnsi="Times New Roman" w:cs="Times New Roman"/>
          <w:sz w:val="28"/>
          <w:szCs w:val="28"/>
        </w:rPr>
        <w:t>илю специальности) выделяется 25</w:t>
      </w:r>
      <w:r w:rsidRPr="007747B6">
        <w:rPr>
          <w:rFonts w:ascii="Times New Roman" w:hAnsi="Times New Roman" w:cs="Times New Roman"/>
          <w:sz w:val="28"/>
          <w:szCs w:val="28"/>
        </w:rPr>
        <w:t xml:space="preserve"> недель, которые распределены:</w:t>
      </w:r>
    </w:p>
    <w:p w:rsidR="00482CB2" w:rsidRPr="00050900" w:rsidRDefault="00050900" w:rsidP="00050900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2CB2" w:rsidRPr="00050900">
        <w:rPr>
          <w:rFonts w:ascii="Times New Roman" w:hAnsi="Times New Roman"/>
          <w:sz w:val="28"/>
          <w:szCs w:val="28"/>
        </w:rPr>
        <w:t>ПМ.01 Обслуживание и эксплуатация технологического оборудования – учебная практика - 4 недели (144 часа); производственная практика по профилю специальности - 4 недели (144 часа).</w:t>
      </w:r>
    </w:p>
    <w:p w:rsidR="00482CB2" w:rsidRPr="00050900" w:rsidRDefault="00050900" w:rsidP="00050900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82CB2" w:rsidRPr="00050900">
        <w:rPr>
          <w:rFonts w:ascii="Times New Roman" w:hAnsi="Times New Roman"/>
          <w:sz w:val="28"/>
          <w:szCs w:val="28"/>
        </w:rPr>
        <w:t>ПМ.2 Сооружение и эксплуатация объектов транспорта, хранения, распределения газа, нефти, нефтепродуктов - учебная практика - 7 недель (252 часа); производственная практика по профилю специальности - 2 недели (72 часа);</w:t>
      </w:r>
      <w:proofErr w:type="gramEnd"/>
    </w:p>
    <w:p w:rsidR="00482CB2" w:rsidRPr="00050900" w:rsidRDefault="00050900" w:rsidP="00050900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2CB2" w:rsidRPr="00050900">
        <w:rPr>
          <w:rFonts w:ascii="Times New Roman" w:hAnsi="Times New Roman"/>
          <w:sz w:val="28"/>
          <w:szCs w:val="28"/>
        </w:rPr>
        <w:t xml:space="preserve">ПМ.3 - Планирование и организация производственных работ персонала подразделения - учебная практика - 1 неделя (36 часов); производственная практика по </w:t>
      </w:r>
      <w:r w:rsidR="00C92A36" w:rsidRPr="00050900">
        <w:rPr>
          <w:rFonts w:ascii="Times New Roman" w:hAnsi="Times New Roman"/>
          <w:sz w:val="28"/>
          <w:szCs w:val="28"/>
        </w:rPr>
        <w:t>профилю специальности - 1 неделя</w:t>
      </w:r>
      <w:r w:rsidR="00482CB2" w:rsidRPr="00050900">
        <w:rPr>
          <w:rFonts w:ascii="Times New Roman" w:hAnsi="Times New Roman"/>
          <w:sz w:val="28"/>
          <w:szCs w:val="28"/>
        </w:rPr>
        <w:t xml:space="preserve"> (36 часов);</w:t>
      </w:r>
    </w:p>
    <w:p w:rsidR="00482CB2" w:rsidRDefault="00050900" w:rsidP="00050900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2CB2" w:rsidRPr="00050900">
        <w:rPr>
          <w:rFonts w:ascii="Times New Roman" w:hAnsi="Times New Roman"/>
          <w:sz w:val="28"/>
          <w:szCs w:val="28"/>
        </w:rPr>
        <w:t>ПМ.4 Выполнение работ по рабочей профессии «Слесарь-ремонтник» -  учебная практика - 2 недели (72 часа); производственная практика по профилю специальности - 4 недели (144 часа).</w:t>
      </w:r>
    </w:p>
    <w:p w:rsidR="00050900" w:rsidRPr="00050900" w:rsidRDefault="00050900" w:rsidP="00050900">
      <w:pPr>
        <w:spacing w:after="0" w:line="240" w:lineRule="auto"/>
        <w:ind w:left="28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CB2" w:rsidRPr="007747B6" w:rsidRDefault="00482CB2" w:rsidP="00050900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Преддипломная практика проводится на выпускном курсе в течение 4 недель на предприятиях и организациях, соответствующих профилю подготовки.</w:t>
      </w:r>
    </w:p>
    <w:p w:rsidR="00482CB2" w:rsidRPr="007747B6" w:rsidRDefault="00482CB2" w:rsidP="00050900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 же на подготовку к выполнению выпускной квалификационной работы (дипломной работы) в организациях различных организационно-правовых форм.</w:t>
      </w:r>
    </w:p>
    <w:p w:rsidR="00482CB2" w:rsidRPr="007747B6" w:rsidRDefault="00482CB2" w:rsidP="00050900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По результатам преддипломной практики студент оформляет отчет и защищает его перед комиссией. По результатам защиты преддипломная практика оценивается: дифференцированный  зачет.</w:t>
      </w:r>
    </w:p>
    <w:p w:rsidR="00482CB2" w:rsidRPr="007747B6" w:rsidRDefault="00482CB2" w:rsidP="000509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6. При освоении программ профессиональных модулей в последнем семестре изучения проводится экзамен квалификационный – проверка сформированности компетенций и готовности к выполнению вида профессиональной деятельности, определенных в разделе «Требования к результатам освоения ППССЗ»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>21.02.03</w:t>
      </w:r>
      <w:r w:rsidRPr="007747B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Сооружение и эксплуатация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7747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B2" w:rsidRPr="007747B6" w:rsidRDefault="00482CB2" w:rsidP="000509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7. Выполнение курсовой работы </w:t>
      </w:r>
      <w:proofErr w:type="gramStart"/>
      <w:r w:rsidRPr="007747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47B6">
        <w:rPr>
          <w:rFonts w:ascii="Times New Roman" w:hAnsi="Times New Roman" w:cs="Times New Roman"/>
          <w:sz w:val="28"/>
          <w:szCs w:val="28"/>
        </w:rPr>
        <w:t>проекта ) рассматривается как вид учебной работы по профессиональным модулям профессионального цикла и реализуется  в пределах времени, отведенного на их изучение. На весь период обучения запланированы две курсо</w:t>
      </w:r>
      <w:r>
        <w:rPr>
          <w:rFonts w:ascii="Times New Roman" w:hAnsi="Times New Roman" w:cs="Times New Roman"/>
          <w:sz w:val="28"/>
          <w:szCs w:val="28"/>
        </w:rPr>
        <w:t xml:space="preserve">вые работы: в ПМ.02 Сооружение и эксплуатация промышленного оборудования: МДК.02.02Эксплуатация </w:t>
      </w:r>
      <w:proofErr w:type="spellStart"/>
      <w:r w:rsidRPr="008624E9"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 w:rsidRPr="008624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24E9">
        <w:rPr>
          <w:rFonts w:ascii="Times New Roman" w:hAnsi="Times New Roman" w:cs="Times New Roman"/>
          <w:sz w:val="28"/>
          <w:szCs w:val="28"/>
        </w:rPr>
        <w:t>газонефтехранилищ</w:t>
      </w:r>
      <w:r>
        <w:rPr>
          <w:rFonts w:ascii="Times New Roman" w:hAnsi="Times New Roman" w:cs="Times New Roman"/>
          <w:sz w:val="28"/>
          <w:szCs w:val="28"/>
        </w:rPr>
        <w:t>вобъеме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747B6">
        <w:rPr>
          <w:rFonts w:ascii="Times New Roman" w:hAnsi="Times New Roman" w:cs="Times New Roman"/>
          <w:sz w:val="28"/>
          <w:szCs w:val="28"/>
        </w:rPr>
        <w:t xml:space="preserve">в ПМ. </w:t>
      </w:r>
      <w:r>
        <w:rPr>
          <w:rFonts w:ascii="Times New Roman" w:hAnsi="Times New Roman" w:cs="Times New Roman"/>
          <w:sz w:val="28"/>
          <w:szCs w:val="28"/>
        </w:rPr>
        <w:t>03 Планирование и организация производственных работ персонала подразделения: МДК.03.01Организация производственных работ персонала подразделения в объеме 2</w:t>
      </w:r>
      <w:r w:rsidRPr="007747B6">
        <w:rPr>
          <w:rFonts w:ascii="Times New Roman" w:hAnsi="Times New Roman" w:cs="Times New Roman"/>
          <w:sz w:val="28"/>
          <w:szCs w:val="28"/>
        </w:rPr>
        <w:t>0 час.</w:t>
      </w:r>
    </w:p>
    <w:p w:rsidR="00482CB2" w:rsidRPr="007747B6" w:rsidRDefault="00482CB2" w:rsidP="000509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8. Учебная практика и производственная практика проводится при освоении студентами профессиональных компетенций в рамках профессиональных модулей.</w:t>
      </w:r>
    </w:p>
    <w:p w:rsidR="00482CB2" w:rsidRPr="007747B6" w:rsidRDefault="00482CB2" w:rsidP="000509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9. Объем максимальной учебной нагрузки не превышает 54 часа в неделю, включая все виды аудиторной и внеаудиторной работы. Аудиторная нагрузка студента не превышает 36 часов в неделю.</w:t>
      </w:r>
    </w:p>
    <w:p w:rsidR="00482CB2" w:rsidRPr="007747B6" w:rsidRDefault="00482CB2" w:rsidP="000509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10. Дисциплина  « Иностранный язык» реализуется из расчета 2часа в неделю на весь период теоретического обучения и дополнительно  внеаудиторными часами; </w:t>
      </w:r>
    </w:p>
    <w:p w:rsidR="00482CB2" w:rsidRPr="007747B6" w:rsidRDefault="00482CB2" w:rsidP="000509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11. Дисциплина «Физическая культура» из общеобразовательного цикла из расчета 3 часа в неделю, из общего гуманитарного и социально-экономического цикла из расчета 2 часа в неделю и дополнительно внеаудиторными занятиями в спортивных кружках, секциях и факультативно.</w:t>
      </w:r>
    </w:p>
    <w:p w:rsidR="00482CB2" w:rsidRPr="007747B6" w:rsidRDefault="00482CB2" w:rsidP="000509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12. На третьем  курсе во время  летних каникул с юношами проводятся 5–</w:t>
      </w:r>
      <w:proofErr w:type="spellStart"/>
      <w:r w:rsidRPr="007747B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747B6">
        <w:rPr>
          <w:rFonts w:ascii="Times New Roman" w:hAnsi="Times New Roman" w:cs="Times New Roman"/>
          <w:sz w:val="28"/>
          <w:szCs w:val="28"/>
        </w:rPr>
        <w:t xml:space="preserve"> дневные учебные сборы на базе воинских частей, определенных военным комиссариатом </w:t>
      </w:r>
      <w:proofErr w:type="gramStart"/>
      <w:r w:rsidRPr="007747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47B6">
        <w:rPr>
          <w:rFonts w:ascii="Times New Roman" w:hAnsi="Times New Roman" w:cs="Times New Roman"/>
          <w:sz w:val="28"/>
          <w:szCs w:val="28"/>
        </w:rPr>
        <w:t>письмо МО РФ от 13. 04.1999 года № 16–51–64 ин/16–13).</w:t>
      </w:r>
    </w:p>
    <w:p w:rsidR="00482CB2" w:rsidRPr="007747B6" w:rsidRDefault="00482CB2" w:rsidP="000509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lastRenderedPageBreak/>
        <w:t xml:space="preserve">13. Промежуточная аттестация  оценивает результаты учебной деятельности </w:t>
      </w:r>
      <w:proofErr w:type="gramStart"/>
      <w:r w:rsidRPr="007747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47B6">
        <w:rPr>
          <w:rFonts w:ascii="Times New Roman" w:hAnsi="Times New Roman" w:cs="Times New Roman"/>
          <w:sz w:val="28"/>
          <w:szCs w:val="28"/>
        </w:rPr>
        <w:t xml:space="preserve">  за семестр. Формами промежуточной аттестации являются: экзамены, зачеты, дифференцированные зачеты, комплексные экзамены, зачеты, дифференцированные зачета. Зачеты, комплексные зачеты, дифференцированные зачеты, комплексные  дифференцированные зачеты проводятся за счет времени, отведенного на изучение дисциплины или междисциплинарного курса. На подготовку к экзамену по дисциплине или междисциплинарному курсу отводится не менее 2–х  дней. Экзамен квалификационный проводится сразу после окончания изучения профессионального модуля.</w:t>
      </w:r>
    </w:p>
    <w:p w:rsidR="00482CB2" w:rsidRDefault="00482CB2" w:rsidP="000509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14. Консультации для студентов предусматривают 4 часа на одного студента  в каждом году обучения.</w:t>
      </w:r>
      <w:r>
        <w:rPr>
          <w:rFonts w:ascii="Times New Roman" w:hAnsi="Times New Roman" w:cs="Times New Roman"/>
          <w:sz w:val="28"/>
          <w:szCs w:val="28"/>
        </w:rPr>
        <w:t xml:space="preserve"> Распределяются следующим образом:</w:t>
      </w:r>
    </w:p>
    <w:p w:rsidR="00482CB2" w:rsidRDefault="00482CB2" w:rsidP="000509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10 часов на дисциплины и МДК, по которым предусмотрена итоговая аттестация в форме экзамена.</w:t>
      </w:r>
    </w:p>
    <w:p w:rsidR="00482CB2" w:rsidRDefault="00482CB2" w:rsidP="000509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10 часов на курсовое проектирование.</w:t>
      </w:r>
    </w:p>
    <w:p w:rsidR="00482CB2" w:rsidRDefault="00482CB2" w:rsidP="000509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10 часов для подготовки к экзаменам квалификационным.</w:t>
      </w:r>
    </w:p>
    <w:p w:rsidR="00482CB2" w:rsidRPr="007747B6" w:rsidRDefault="00482CB2" w:rsidP="000509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1-10 часов на оставшиеся дисциплины и МДК учебного плана в зависимости от объема аудиторной нагрузки.</w:t>
      </w:r>
    </w:p>
    <w:p w:rsidR="00482CB2" w:rsidRPr="007747B6" w:rsidRDefault="00482CB2" w:rsidP="000509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15. Обучение завершается защитой дипломной работы.</w:t>
      </w:r>
    </w:p>
    <w:p w:rsidR="00482CB2" w:rsidRPr="007747B6" w:rsidRDefault="00482CB2" w:rsidP="000509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t>3.3. Программы дисциплин и профессиональных модулей</w:t>
      </w:r>
    </w:p>
    <w:p w:rsidR="003970A8" w:rsidRPr="00CD3A3B" w:rsidRDefault="003970A8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Ра</w:t>
      </w:r>
      <w:r w:rsidRPr="00CD3A3B">
        <w:rPr>
          <w:rFonts w:ascii="Times New Roman" w:hAnsi="Times New Roman"/>
          <w:spacing w:val="-1"/>
          <w:sz w:val="28"/>
          <w:szCs w:val="28"/>
        </w:rPr>
        <w:t>б</w:t>
      </w:r>
      <w:r w:rsidRPr="00CD3A3B">
        <w:rPr>
          <w:rFonts w:ascii="Times New Roman" w:hAnsi="Times New Roman"/>
          <w:sz w:val="28"/>
          <w:szCs w:val="28"/>
        </w:rPr>
        <w:t>о</w:t>
      </w:r>
      <w:r w:rsidRPr="00CD3A3B">
        <w:rPr>
          <w:rFonts w:ascii="Times New Roman" w:hAnsi="Times New Roman"/>
          <w:spacing w:val="-1"/>
          <w:sz w:val="28"/>
          <w:szCs w:val="28"/>
        </w:rPr>
        <w:t>ч</w:t>
      </w:r>
      <w:r w:rsidRPr="00CD3A3B">
        <w:rPr>
          <w:rFonts w:ascii="Times New Roman" w:hAnsi="Times New Roman"/>
          <w:sz w:val="28"/>
          <w:szCs w:val="28"/>
        </w:rPr>
        <w:t xml:space="preserve">ие </w:t>
      </w:r>
      <w:r w:rsidRPr="00CD3A3B">
        <w:rPr>
          <w:rFonts w:ascii="Times New Roman" w:hAnsi="Times New Roman"/>
          <w:spacing w:val="1"/>
          <w:sz w:val="28"/>
          <w:szCs w:val="28"/>
        </w:rPr>
        <w:t>п</w:t>
      </w:r>
      <w:r w:rsidRPr="00CD3A3B">
        <w:rPr>
          <w:rFonts w:ascii="Times New Roman" w:hAnsi="Times New Roman"/>
          <w:sz w:val="28"/>
          <w:szCs w:val="28"/>
        </w:rPr>
        <w:t>ро</w:t>
      </w:r>
      <w:r w:rsidRPr="00CD3A3B">
        <w:rPr>
          <w:rFonts w:ascii="Times New Roman" w:hAnsi="Times New Roman"/>
          <w:spacing w:val="-2"/>
          <w:sz w:val="28"/>
          <w:szCs w:val="28"/>
        </w:rPr>
        <w:t>г</w:t>
      </w:r>
      <w:r w:rsidRPr="00CD3A3B">
        <w:rPr>
          <w:rFonts w:ascii="Times New Roman" w:hAnsi="Times New Roman"/>
          <w:sz w:val="28"/>
          <w:szCs w:val="28"/>
        </w:rPr>
        <w:t>рам</w:t>
      </w:r>
      <w:r w:rsidRPr="00CD3A3B">
        <w:rPr>
          <w:rFonts w:ascii="Times New Roman" w:hAnsi="Times New Roman"/>
          <w:spacing w:val="-1"/>
          <w:sz w:val="28"/>
          <w:szCs w:val="28"/>
        </w:rPr>
        <w:t>м</w:t>
      </w:r>
      <w:r w:rsidRPr="00CD3A3B">
        <w:rPr>
          <w:rFonts w:ascii="Times New Roman" w:hAnsi="Times New Roman"/>
          <w:sz w:val="28"/>
          <w:szCs w:val="28"/>
        </w:rPr>
        <w:t xml:space="preserve">ы </w:t>
      </w:r>
      <w:r w:rsidRPr="00CD3A3B">
        <w:rPr>
          <w:rFonts w:ascii="Times New Roman" w:hAnsi="Times New Roman"/>
          <w:spacing w:val="1"/>
          <w:sz w:val="28"/>
          <w:szCs w:val="28"/>
        </w:rPr>
        <w:t>ди</w:t>
      </w:r>
      <w:r w:rsidRPr="00CD3A3B">
        <w:rPr>
          <w:rFonts w:ascii="Times New Roman" w:hAnsi="Times New Roman"/>
          <w:sz w:val="28"/>
          <w:szCs w:val="28"/>
        </w:rPr>
        <w:t>с</w:t>
      </w:r>
      <w:r w:rsidRPr="00CD3A3B">
        <w:rPr>
          <w:rFonts w:ascii="Times New Roman" w:hAnsi="Times New Roman"/>
          <w:spacing w:val="-1"/>
          <w:sz w:val="28"/>
          <w:szCs w:val="28"/>
        </w:rPr>
        <w:t>ци</w:t>
      </w:r>
      <w:r w:rsidRPr="00CD3A3B">
        <w:rPr>
          <w:rFonts w:ascii="Times New Roman" w:hAnsi="Times New Roman"/>
          <w:sz w:val="28"/>
          <w:szCs w:val="28"/>
        </w:rPr>
        <w:t xml:space="preserve">плин и </w:t>
      </w:r>
      <w:r w:rsidRPr="00CD3A3B">
        <w:rPr>
          <w:rFonts w:ascii="Times New Roman" w:hAnsi="Times New Roman"/>
          <w:spacing w:val="1"/>
          <w:sz w:val="28"/>
          <w:szCs w:val="28"/>
        </w:rPr>
        <w:t>п</w:t>
      </w:r>
      <w:r w:rsidRPr="00CD3A3B">
        <w:rPr>
          <w:rFonts w:ascii="Times New Roman" w:hAnsi="Times New Roman"/>
          <w:sz w:val="28"/>
          <w:szCs w:val="28"/>
        </w:rPr>
        <w:t>ро</w:t>
      </w:r>
      <w:r w:rsidRPr="00CD3A3B">
        <w:rPr>
          <w:rFonts w:ascii="Times New Roman" w:hAnsi="Times New Roman"/>
          <w:spacing w:val="-2"/>
          <w:sz w:val="28"/>
          <w:szCs w:val="28"/>
        </w:rPr>
        <w:t>ф</w:t>
      </w:r>
      <w:r w:rsidRPr="00CD3A3B">
        <w:rPr>
          <w:rFonts w:ascii="Times New Roman" w:hAnsi="Times New Roman"/>
          <w:sz w:val="28"/>
          <w:szCs w:val="28"/>
        </w:rPr>
        <w:t>есс</w:t>
      </w:r>
      <w:r w:rsidRPr="00CD3A3B">
        <w:rPr>
          <w:rFonts w:ascii="Times New Roman" w:hAnsi="Times New Roman"/>
          <w:spacing w:val="-1"/>
          <w:sz w:val="28"/>
          <w:szCs w:val="28"/>
        </w:rPr>
        <w:t>и</w:t>
      </w:r>
      <w:r w:rsidRPr="00CD3A3B">
        <w:rPr>
          <w:rFonts w:ascii="Times New Roman" w:hAnsi="Times New Roman"/>
          <w:sz w:val="28"/>
          <w:szCs w:val="28"/>
        </w:rPr>
        <w:t>онал</w:t>
      </w:r>
      <w:r w:rsidRPr="00CD3A3B">
        <w:rPr>
          <w:rFonts w:ascii="Times New Roman" w:hAnsi="Times New Roman"/>
          <w:spacing w:val="-2"/>
          <w:sz w:val="28"/>
          <w:szCs w:val="28"/>
        </w:rPr>
        <w:t>ь</w:t>
      </w:r>
      <w:r w:rsidRPr="00CD3A3B">
        <w:rPr>
          <w:rFonts w:ascii="Times New Roman" w:hAnsi="Times New Roman"/>
          <w:sz w:val="28"/>
          <w:szCs w:val="28"/>
        </w:rPr>
        <w:t>н</w:t>
      </w:r>
      <w:r w:rsidRPr="00CD3A3B">
        <w:rPr>
          <w:rFonts w:ascii="Times New Roman" w:hAnsi="Times New Roman"/>
          <w:spacing w:val="-1"/>
          <w:sz w:val="28"/>
          <w:szCs w:val="28"/>
        </w:rPr>
        <w:t>ы</w:t>
      </w:r>
      <w:r w:rsidRPr="00CD3A3B">
        <w:rPr>
          <w:rFonts w:ascii="Times New Roman" w:hAnsi="Times New Roman"/>
          <w:sz w:val="28"/>
          <w:szCs w:val="28"/>
        </w:rPr>
        <w:t>х мод</w:t>
      </w:r>
      <w:r w:rsidRPr="00CD3A3B">
        <w:rPr>
          <w:rFonts w:ascii="Times New Roman" w:hAnsi="Times New Roman"/>
          <w:spacing w:val="-3"/>
          <w:sz w:val="28"/>
          <w:szCs w:val="28"/>
        </w:rPr>
        <w:t>у</w:t>
      </w:r>
      <w:r w:rsidRPr="00CD3A3B">
        <w:rPr>
          <w:rFonts w:ascii="Times New Roman" w:hAnsi="Times New Roman"/>
          <w:spacing w:val="-1"/>
          <w:sz w:val="28"/>
          <w:szCs w:val="28"/>
        </w:rPr>
        <w:t>л</w:t>
      </w:r>
      <w:r w:rsidRPr="00CD3A3B">
        <w:rPr>
          <w:rFonts w:ascii="Times New Roman" w:hAnsi="Times New Roman"/>
          <w:sz w:val="28"/>
          <w:szCs w:val="28"/>
        </w:rPr>
        <w:t xml:space="preserve">ей </w:t>
      </w:r>
      <w:r w:rsidRPr="00CD3A3B">
        <w:rPr>
          <w:rFonts w:ascii="Times New Roman" w:hAnsi="Times New Roman"/>
          <w:spacing w:val="1"/>
          <w:sz w:val="28"/>
          <w:szCs w:val="28"/>
        </w:rPr>
        <w:t>р</w:t>
      </w:r>
      <w:r w:rsidRPr="00CD3A3B">
        <w:rPr>
          <w:rFonts w:ascii="Times New Roman" w:hAnsi="Times New Roman"/>
          <w:sz w:val="28"/>
          <w:szCs w:val="28"/>
        </w:rPr>
        <w:t>аз</w:t>
      </w:r>
      <w:r w:rsidRPr="00CD3A3B">
        <w:rPr>
          <w:rFonts w:ascii="Times New Roman" w:hAnsi="Times New Roman"/>
          <w:spacing w:val="-1"/>
          <w:sz w:val="28"/>
          <w:szCs w:val="28"/>
        </w:rPr>
        <w:t>р</w:t>
      </w:r>
      <w:r w:rsidRPr="00CD3A3B">
        <w:rPr>
          <w:rFonts w:ascii="Times New Roman" w:hAnsi="Times New Roman"/>
          <w:sz w:val="28"/>
          <w:szCs w:val="28"/>
        </w:rPr>
        <w:t>а</w:t>
      </w:r>
      <w:r w:rsidRPr="00CD3A3B">
        <w:rPr>
          <w:rFonts w:ascii="Times New Roman" w:hAnsi="Times New Roman"/>
          <w:spacing w:val="5"/>
          <w:sz w:val="28"/>
          <w:szCs w:val="28"/>
        </w:rPr>
        <w:t>б</w:t>
      </w:r>
      <w:r w:rsidRPr="00CD3A3B">
        <w:rPr>
          <w:rFonts w:ascii="Times New Roman" w:hAnsi="Times New Roman"/>
          <w:spacing w:val="1"/>
          <w:sz w:val="28"/>
          <w:szCs w:val="28"/>
        </w:rPr>
        <w:t>о</w:t>
      </w:r>
      <w:r w:rsidRPr="00CD3A3B">
        <w:rPr>
          <w:rFonts w:ascii="Times New Roman" w:hAnsi="Times New Roman"/>
          <w:sz w:val="28"/>
          <w:szCs w:val="28"/>
        </w:rPr>
        <w:t>таны</w:t>
      </w:r>
      <w:r w:rsidRPr="00CD3A3B">
        <w:rPr>
          <w:rFonts w:ascii="Times New Roman" w:hAnsi="Times New Roman"/>
          <w:spacing w:val="-1"/>
          <w:sz w:val="28"/>
          <w:szCs w:val="28"/>
        </w:rPr>
        <w:t xml:space="preserve"> преподавателями, рассмотрены методическими комиссиями, согласованы заместителями директора по УР, </w:t>
      </w:r>
      <w:proofErr w:type="gramStart"/>
      <w:r w:rsidRPr="00CD3A3B">
        <w:rPr>
          <w:rFonts w:ascii="Times New Roman" w:hAnsi="Times New Roman"/>
          <w:spacing w:val="-1"/>
          <w:sz w:val="28"/>
          <w:szCs w:val="28"/>
        </w:rPr>
        <w:t>УПР</w:t>
      </w:r>
      <w:proofErr w:type="gramEnd"/>
      <w:r w:rsidRPr="00CD3A3B">
        <w:rPr>
          <w:rFonts w:ascii="Times New Roman" w:hAnsi="Times New Roman"/>
          <w:spacing w:val="-1"/>
          <w:sz w:val="28"/>
          <w:szCs w:val="28"/>
        </w:rPr>
        <w:t xml:space="preserve"> и НМР и</w:t>
      </w:r>
      <w:r w:rsidR="00CD3A3B" w:rsidRPr="00CD3A3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D3A3B">
        <w:rPr>
          <w:rFonts w:ascii="Times New Roman" w:hAnsi="Times New Roman"/>
          <w:spacing w:val="-3"/>
          <w:sz w:val="28"/>
          <w:szCs w:val="28"/>
        </w:rPr>
        <w:t>у</w:t>
      </w:r>
      <w:r w:rsidRPr="00CD3A3B">
        <w:rPr>
          <w:rFonts w:ascii="Times New Roman" w:hAnsi="Times New Roman"/>
          <w:sz w:val="28"/>
          <w:szCs w:val="28"/>
        </w:rPr>
        <w:t>т</w:t>
      </w:r>
      <w:r w:rsidRPr="00CD3A3B">
        <w:rPr>
          <w:rFonts w:ascii="Times New Roman" w:hAnsi="Times New Roman"/>
          <w:spacing w:val="-1"/>
          <w:sz w:val="28"/>
          <w:szCs w:val="28"/>
        </w:rPr>
        <w:t>в</w:t>
      </w:r>
      <w:r w:rsidRPr="00CD3A3B">
        <w:rPr>
          <w:rFonts w:ascii="Times New Roman" w:hAnsi="Times New Roman"/>
          <w:sz w:val="28"/>
          <w:szCs w:val="28"/>
        </w:rPr>
        <w:t>ерж</w:t>
      </w:r>
      <w:r w:rsidRPr="00CD3A3B">
        <w:rPr>
          <w:rFonts w:ascii="Times New Roman" w:hAnsi="Times New Roman"/>
          <w:spacing w:val="1"/>
          <w:sz w:val="28"/>
          <w:szCs w:val="28"/>
        </w:rPr>
        <w:t>д</w:t>
      </w:r>
      <w:r w:rsidRPr="00CD3A3B">
        <w:rPr>
          <w:rFonts w:ascii="Times New Roman" w:hAnsi="Times New Roman"/>
          <w:spacing w:val="-1"/>
          <w:sz w:val="28"/>
          <w:szCs w:val="28"/>
        </w:rPr>
        <w:t>е</w:t>
      </w:r>
      <w:r w:rsidRPr="00CD3A3B">
        <w:rPr>
          <w:rFonts w:ascii="Times New Roman" w:hAnsi="Times New Roman"/>
          <w:sz w:val="28"/>
          <w:szCs w:val="28"/>
        </w:rPr>
        <w:t>ны директором.</w:t>
      </w:r>
    </w:p>
    <w:p w:rsidR="003970A8" w:rsidRPr="00CD3A3B" w:rsidRDefault="003970A8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Ра</w:t>
      </w:r>
      <w:r w:rsidRPr="00CD3A3B">
        <w:rPr>
          <w:rFonts w:ascii="Times New Roman" w:hAnsi="Times New Roman"/>
          <w:spacing w:val="-1"/>
          <w:sz w:val="28"/>
          <w:szCs w:val="28"/>
        </w:rPr>
        <w:t>б</w:t>
      </w:r>
      <w:r w:rsidRPr="00CD3A3B">
        <w:rPr>
          <w:rFonts w:ascii="Times New Roman" w:hAnsi="Times New Roman"/>
          <w:sz w:val="28"/>
          <w:szCs w:val="28"/>
        </w:rPr>
        <w:t>о</w:t>
      </w:r>
      <w:r w:rsidRPr="00CD3A3B">
        <w:rPr>
          <w:rFonts w:ascii="Times New Roman" w:hAnsi="Times New Roman"/>
          <w:spacing w:val="-1"/>
          <w:sz w:val="28"/>
          <w:szCs w:val="28"/>
        </w:rPr>
        <w:t>ч</w:t>
      </w:r>
      <w:r w:rsidRPr="00CD3A3B">
        <w:rPr>
          <w:rFonts w:ascii="Times New Roman" w:hAnsi="Times New Roman"/>
          <w:sz w:val="28"/>
          <w:szCs w:val="28"/>
        </w:rPr>
        <w:t xml:space="preserve">ие </w:t>
      </w:r>
      <w:r w:rsidRPr="00CD3A3B">
        <w:rPr>
          <w:rFonts w:ascii="Times New Roman" w:hAnsi="Times New Roman"/>
          <w:spacing w:val="-1"/>
          <w:sz w:val="28"/>
          <w:szCs w:val="28"/>
        </w:rPr>
        <w:t>пр</w:t>
      </w:r>
      <w:r w:rsidRPr="00CD3A3B">
        <w:rPr>
          <w:rFonts w:ascii="Times New Roman" w:hAnsi="Times New Roman"/>
          <w:sz w:val="28"/>
          <w:szCs w:val="28"/>
        </w:rPr>
        <w:t>о</w:t>
      </w:r>
      <w:r w:rsidRPr="00CD3A3B">
        <w:rPr>
          <w:rFonts w:ascii="Times New Roman" w:hAnsi="Times New Roman"/>
          <w:spacing w:val="-1"/>
          <w:sz w:val="28"/>
          <w:szCs w:val="28"/>
        </w:rPr>
        <w:t>г</w:t>
      </w:r>
      <w:r w:rsidRPr="00CD3A3B">
        <w:rPr>
          <w:rFonts w:ascii="Times New Roman" w:hAnsi="Times New Roman"/>
          <w:sz w:val="28"/>
          <w:szCs w:val="28"/>
        </w:rPr>
        <w:t>рам</w:t>
      </w:r>
      <w:r w:rsidRPr="00CD3A3B">
        <w:rPr>
          <w:rFonts w:ascii="Times New Roman" w:hAnsi="Times New Roman"/>
          <w:spacing w:val="-2"/>
          <w:sz w:val="28"/>
          <w:szCs w:val="28"/>
        </w:rPr>
        <w:t>м</w:t>
      </w:r>
      <w:r w:rsidRPr="00CD3A3B">
        <w:rPr>
          <w:rFonts w:ascii="Times New Roman" w:hAnsi="Times New Roman"/>
          <w:sz w:val="28"/>
          <w:szCs w:val="28"/>
        </w:rPr>
        <w:t>ы ди</w:t>
      </w:r>
      <w:r w:rsidRPr="00CD3A3B">
        <w:rPr>
          <w:rFonts w:ascii="Times New Roman" w:hAnsi="Times New Roman"/>
          <w:spacing w:val="-2"/>
          <w:sz w:val="28"/>
          <w:szCs w:val="28"/>
        </w:rPr>
        <w:t>с</w:t>
      </w:r>
      <w:r w:rsidRPr="00CD3A3B">
        <w:rPr>
          <w:rFonts w:ascii="Times New Roman" w:hAnsi="Times New Roman"/>
          <w:sz w:val="28"/>
          <w:szCs w:val="28"/>
        </w:rPr>
        <w:t>ц</w:t>
      </w:r>
      <w:r w:rsidRPr="00CD3A3B">
        <w:rPr>
          <w:rFonts w:ascii="Times New Roman" w:hAnsi="Times New Roman"/>
          <w:spacing w:val="-1"/>
          <w:sz w:val="28"/>
          <w:szCs w:val="28"/>
        </w:rPr>
        <w:t>и</w:t>
      </w:r>
      <w:r w:rsidRPr="00CD3A3B">
        <w:rPr>
          <w:rFonts w:ascii="Times New Roman" w:hAnsi="Times New Roman"/>
          <w:sz w:val="28"/>
          <w:szCs w:val="28"/>
        </w:rPr>
        <w:t>пл</w:t>
      </w:r>
      <w:r w:rsidRPr="00CD3A3B">
        <w:rPr>
          <w:rFonts w:ascii="Times New Roman" w:hAnsi="Times New Roman"/>
          <w:spacing w:val="-1"/>
          <w:sz w:val="28"/>
          <w:szCs w:val="28"/>
        </w:rPr>
        <w:t>и</w:t>
      </w:r>
      <w:r w:rsidRPr="00CD3A3B">
        <w:rPr>
          <w:rFonts w:ascii="Times New Roman" w:hAnsi="Times New Roman"/>
          <w:sz w:val="28"/>
          <w:szCs w:val="28"/>
        </w:rPr>
        <w:t>н и п</w:t>
      </w:r>
      <w:r w:rsidRPr="00CD3A3B">
        <w:rPr>
          <w:rFonts w:ascii="Times New Roman" w:hAnsi="Times New Roman"/>
          <w:spacing w:val="-1"/>
          <w:sz w:val="28"/>
          <w:szCs w:val="28"/>
        </w:rPr>
        <w:t>р</w:t>
      </w:r>
      <w:r w:rsidRPr="00CD3A3B">
        <w:rPr>
          <w:rFonts w:ascii="Times New Roman" w:hAnsi="Times New Roman"/>
          <w:sz w:val="28"/>
          <w:szCs w:val="28"/>
        </w:rPr>
        <w:t>офе</w:t>
      </w:r>
      <w:r w:rsidRPr="00CD3A3B">
        <w:rPr>
          <w:rFonts w:ascii="Times New Roman" w:hAnsi="Times New Roman"/>
          <w:spacing w:val="-1"/>
          <w:sz w:val="28"/>
          <w:szCs w:val="28"/>
        </w:rPr>
        <w:t>с</w:t>
      </w:r>
      <w:r w:rsidRPr="00CD3A3B">
        <w:rPr>
          <w:rFonts w:ascii="Times New Roman" w:hAnsi="Times New Roman"/>
          <w:sz w:val="28"/>
          <w:szCs w:val="28"/>
        </w:rPr>
        <w:t>с</w:t>
      </w:r>
      <w:r w:rsidRPr="00CD3A3B">
        <w:rPr>
          <w:rFonts w:ascii="Times New Roman" w:hAnsi="Times New Roman"/>
          <w:spacing w:val="-1"/>
          <w:sz w:val="28"/>
          <w:szCs w:val="28"/>
        </w:rPr>
        <w:t>и</w:t>
      </w:r>
      <w:r w:rsidRPr="00CD3A3B">
        <w:rPr>
          <w:rFonts w:ascii="Times New Roman" w:hAnsi="Times New Roman"/>
          <w:sz w:val="28"/>
          <w:szCs w:val="28"/>
        </w:rPr>
        <w:t>о</w:t>
      </w:r>
      <w:r w:rsidRPr="00CD3A3B">
        <w:rPr>
          <w:rFonts w:ascii="Times New Roman" w:hAnsi="Times New Roman"/>
          <w:spacing w:val="-1"/>
          <w:sz w:val="28"/>
          <w:szCs w:val="28"/>
        </w:rPr>
        <w:t>н</w:t>
      </w:r>
      <w:r w:rsidRPr="00CD3A3B">
        <w:rPr>
          <w:rFonts w:ascii="Times New Roman" w:hAnsi="Times New Roman"/>
          <w:sz w:val="28"/>
          <w:szCs w:val="28"/>
        </w:rPr>
        <w:t>ал</w:t>
      </w:r>
      <w:r w:rsidRPr="00CD3A3B">
        <w:rPr>
          <w:rFonts w:ascii="Times New Roman" w:hAnsi="Times New Roman"/>
          <w:spacing w:val="-2"/>
          <w:sz w:val="28"/>
          <w:szCs w:val="28"/>
        </w:rPr>
        <w:t>ь</w:t>
      </w:r>
      <w:r w:rsidRPr="00CD3A3B">
        <w:rPr>
          <w:rFonts w:ascii="Times New Roman" w:hAnsi="Times New Roman"/>
          <w:sz w:val="28"/>
          <w:szCs w:val="28"/>
        </w:rPr>
        <w:t xml:space="preserve">ных </w:t>
      </w:r>
      <w:r w:rsidRPr="00CD3A3B">
        <w:rPr>
          <w:rFonts w:ascii="Times New Roman" w:hAnsi="Times New Roman"/>
          <w:spacing w:val="-1"/>
          <w:sz w:val="28"/>
          <w:szCs w:val="28"/>
        </w:rPr>
        <w:t>м</w:t>
      </w:r>
      <w:r w:rsidRPr="00CD3A3B">
        <w:rPr>
          <w:rFonts w:ascii="Times New Roman" w:hAnsi="Times New Roman"/>
          <w:sz w:val="28"/>
          <w:szCs w:val="28"/>
        </w:rPr>
        <w:t>од</w:t>
      </w:r>
      <w:r w:rsidRPr="00CD3A3B">
        <w:rPr>
          <w:rFonts w:ascii="Times New Roman" w:hAnsi="Times New Roman"/>
          <w:spacing w:val="-2"/>
          <w:sz w:val="28"/>
          <w:szCs w:val="28"/>
        </w:rPr>
        <w:t>у</w:t>
      </w:r>
      <w:r w:rsidRPr="00CD3A3B">
        <w:rPr>
          <w:rFonts w:ascii="Times New Roman" w:hAnsi="Times New Roman"/>
          <w:spacing w:val="-1"/>
          <w:sz w:val="28"/>
          <w:szCs w:val="28"/>
        </w:rPr>
        <w:t>л</w:t>
      </w:r>
      <w:r w:rsidRPr="00CD3A3B">
        <w:rPr>
          <w:rFonts w:ascii="Times New Roman" w:hAnsi="Times New Roman"/>
          <w:sz w:val="28"/>
          <w:szCs w:val="28"/>
        </w:rPr>
        <w:t xml:space="preserve">ей </w:t>
      </w:r>
      <w:r w:rsidRPr="00CD3A3B">
        <w:rPr>
          <w:rFonts w:ascii="Times New Roman" w:hAnsi="Times New Roman"/>
          <w:spacing w:val="-1"/>
          <w:sz w:val="28"/>
          <w:szCs w:val="28"/>
        </w:rPr>
        <w:t>п</w:t>
      </w:r>
      <w:r w:rsidRPr="00CD3A3B">
        <w:rPr>
          <w:rFonts w:ascii="Times New Roman" w:hAnsi="Times New Roman"/>
          <w:sz w:val="28"/>
          <w:szCs w:val="28"/>
        </w:rPr>
        <w:t>р</w:t>
      </w:r>
      <w:r w:rsidRPr="00CD3A3B">
        <w:rPr>
          <w:rFonts w:ascii="Times New Roman" w:hAnsi="Times New Roman"/>
          <w:spacing w:val="7"/>
          <w:sz w:val="28"/>
          <w:szCs w:val="28"/>
        </w:rPr>
        <w:t>е</w:t>
      </w:r>
      <w:r w:rsidRPr="00CD3A3B">
        <w:rPr>
          <w:rFonts w:ascii="Times New Roman" w:hAnsi="Times New Roman"/>
          <w:spacing w:val="1"/>
          <w:sz w:val="28"/>
          <w:szCs w:val="28"/>
        </w:rPr>
        <w:t>д</w:t>
      </w:r>
      <w:r w:rsidRPr="00CD3A3B">
        <w:rPr>
          <w:rFonts w:ascii="Times New Roman" w:hAnsi="Times New Roman"/>
          <w:sz w:val="28"/>
          <w:szCs w:val="28"/>
        </w:rPr>
        <w:t>став</w:t>
      </w:r>
      <w:r w:rsidRPr="00CD3A3B">
        <w:rPr>
          <w:rFonts w:ascii="Times New Roman" w:hAnsi="Times New Roman"/>
          <w:spacing w:val="-1"/>
          <w:sz w:val="28"/>
          <w:szCs w:val="28"/>
        </w:rPr>
        <w:t>л</w:t>
      </w:r>
      <w:r w:rsidRPr="00CD3A3B">
        <w:rPr>
          <w:rFonts w:ascii="Times New Roman" w:hAnsi="Times New Roman"/>
          <w:sz w:val="28"/>
          <w:szCs w:val="28"/>
        </w:rPr>
        <w:t>е</w:t>
      </w:r>
      <w:r w:rsidRPr="00CD3A3B">
        <w:rPr>
          <w:rFonts w:ascii="Times New Roman" w:hAnsi="Times New Roman"/>
          <w:spacing w:val="-2"/>
          <w:sz w:val="28"/>
          <w:szCs w:val="28"/>
        </w:rPr>
        <w:t>н</w:t>
      </w:r>
      <w:r w:rsidRPr="00CD3A3B">
        <w:rPr>
          <w:rFonts w:ascii="Times New Roman" w:hAnsi="Times New Roman"/>
          <w:sz w:val="28"/>
          <w:szCs w:val="28"/>
        </w:rPr>
        <w:t>ы на б</w:t>
      </w:r>
      <w:r w:rsidRPr="00CD3A3B">
        <w:rPr>
          <w:rFonts w:ascii="Times New Roman" w:hAnsi="Times New Roman"/>
          <w:spacing w:val="-3"/>
          <w:sz w:val="28"/>
          <w:szCs w:val="28"/>
        </w:rPr>
        <w:t>у</w:t>
      </w:r>
      <w:r w:rsidRPr="00CD3A3B">
        <w:rPr>
          <w:rFonts w:ascii="Times New Roman" w:hAnsi="Times New Roman"/>
          <w:sz w:val="28"/>
          <w:szCs w:val="28"/>
        </w:rPr>
        <w:t>маж</w:t>
      </w:r>
      <w:r w:rsidRPr="00CD3A3B">
        <w:rPr>
          <w:rFonts w:ascii="Times New Roman" w:hAnsi="Times New Roman"/>
          <w:spacing w:val="-1"/>
          <w:sz w:val="28"/>
          <w:szCs w:val="28"/>
        </w:rPr>
        <w:t>н</w:t>
      </w:r>
      <w:r w:rsidRPr="00CD3A3B">
        <w:rPr>
          <w:rFonts w:ascii="Times New Roman" w:hAnsi="Times New Roman"/>
          <w:sz w:val="28"/>
          <w:szCs w:val="28"/>
        </w:rPr>
        <w:t>ых н</w:t>
      </w:r>
      <w:r w:rsidRPr="00CD3A3B">
        <w:rPr>
          <w:rFonts w:ascii="Times New Roman" w:hAnsi="Times New Roman"/>
          <w:spacing w:val="-1"/>
          <w:sz w:val="28"/>
          <w:szCs w:val="28"/>
        </w:rPr>
        <w:t>о</w:t>
      </w:r>
      <w:r w:rsidRPr="00CD3A3B">
        <w:rPr>
          <w:rFonts w:ascii="Times New Roman" w:hAnsi="Times New Roman"/>
          <w:sz w:val="28"/>
          <w:szCs w:val="28"/>
        </w:rPr>
        <w:t>сител</w:t>
      </w:r>
      <w:r w:rsidRPr="00CD3A3B">
        <w:rPr>
          <w:rFonts w:ascii="Times New Roman" w:hAnsi="Times New Roman"/>
          <w:spacing w:val="-2"/>
          <w:sz w:val="28"/>
          <w:szCs w:val="28"/>
        </w:rPr>
        <w:t>я</w:t>
      </w:r>
      <w:r w:rsidRPr="00CD3A3B">
        <w:rPr>
          <w:rFonts w:ascii="Times New Roman" w:hAnsi="Times New Roman"/>
          <w:sz w:val="28"/>
          <w:szCs w:val="28"/>
        </w:rPr>
        <w:t xml:space="preserve">х в </w:t>
      </w:r>
      <w:r w:rsidRPr="00CD3A3B">
        <w:rPr>
          <w:rFonts w:ascii="Times New Roman" w:hAnsi="Times New Roman"/>
          <w:spacing w:val="-2"/>
          <w:sz w:val="28"/>
          <w:szCs w:val="28"/>
        </w:rPr>
        <w:t>П</w:t>
      </w:r>
      <w:r w:rsidRPr="00CD3A3B">
        <w:rPr>
          <w:rFonts w:ascii="Times New Roman" w:hAnsi="Times New Roman"/>
          <w:spacing w:val="-1"/>
          <w:sz w:val="28"/>
          <w:szCs w:val="28"/>
        </w:rPr>
        <w:t>рил</w:t>
      </w:r>
      <w:r w:rsidRPr="00CD3A3B">
        <w:rPr>
          <w:rFonts w:ascii="Times New Roman" w:hAnsi="Times New Roman"/>
          <w:sz w:val="28"/>
          <w:szCs w:val="28"/>
        </w:rPr>
        <w:t>ож</w:t>
      </w:r>
      <w:r w:rsidRPr="00CD3A3B">
        <w:rPr>
          <w:rFonts w:ascii="Times New Roman" w:hAnsi="Times New Roman"/>
          <w:spacing w:val="-1"/>
          <w:sz w:val="28"/>
          <w:szCs w:val="28"/>
        </w:rPr>
        <w:t>е</w:t>
      </w:r>
      <w:r w:rsidRPr="00CD3A3B">
        <w:rPr>
          <w:rFonts w:ascii="Times New Roman" w:hAnsi="Times New Roman"/>
          <w:sz w:val="28"/>
          <w:szCs w:val="28"/>
        </w:rPr>
        <w:t>н</w:t>
      </w:r>
      <w:r w:rsidRPr="00CD3A3B">
        <w:rPr>
          <w:rFonts w:ascii="Times New Roman" w:hAnsi="Times New Roman"/>
          <w:spacing w:val="-1"/>
          <w:sz w:val="28"/>
          <w:szCs w:val="28"/>
        </w:rPr>
        <w:t>и</w:t>
      </w:r>
      <w:r w:rsidRPr="00CD3A3B">
        <w:rPr>
          <w:rFonts w:ascii="Times New Roman" w:hAnsi="Times New Roman"/>
          <w:sz w:val="28"/>
          <w:szCs w:val="28"/>
        </w:rPr>
        <w:t>и 3.</w:t>
      </w:r>
    </w:p>
    <w:p w:rsidR="003970A8" w:rsidRPr="00CD3A3B" w:rsidRDefault="003970A8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3970A8" w:rsidRPr="00CD3A3B" w:rsidRDefault="003970A8" w:rsidP="00CD3A3B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jc w:val="both"/>
        <w:rPr>
          <w:sz w:val="28"/>
          <w:szCs w:val="28"/>
        </w:rPr>
      </w:pPr>
      <w:r w:rsidRPr="00CD3A3B">
        <w:rPr>
          <w:rFonts w:ascii="Times New Roman" w:hAnsi="Times New Roman"/>
          <w:spacing w:val="-1"/>
          <w:sz w:val="28"/>
          <w:szCs w:val="28"/>
        </w:rPr>
        <w:t>П</w:t>
      </w:r>
      <w:r w:rsidRPr="00CD3A3B">
        <w:rPr>
          <w:rFonts w:ascii="Times New Roman" w:hAnsi="Times New Roman"/>
          <w:sz w:val="28"/>
          <w:szCs w:val="28"/>
        </w:rPr>
        <w:t>е</w:t>
      </w:r>
      <w:r w:rsidRPr="00CD3A3B">
        <w:rPr>
          <w:rFonts w:ascii="Times New Roman" w:hAnsi="Times New Roman"/>
          <w:spacing w:val="1"/>
          <w:sz w:val="28"/>
          <w:szCs w:val="28"/>
        </w:rPr>
        <w:t>р</w:t>
      </w:r>
      <w:r w:rsidRPr="00CD3A3B">
        <w:rPr>
          <w:rFonts w:ascii="Times New Roman" w:hAnsi="Times New Roman"/>
          <w:sz w:val="28"/>
          <w:szCs w:val="28"/>
        </w:rPr>
        <w:t>еч</w:t>
      </w:r>
      <w:r w:rsidRPr="00CD3A3B">
        <w:rPr>
          <w:rFonts w:ascii="Times New Roman" w:hAnsi="Times New Roman"/>
          <w:spacing w:val="-1"/>
          <w:sz w:val="28"/>
          <w:szCs w:val="28"/>
        </w:rPr>
        <w:t>е</w:t>
      </w:r>
      <w:r w:rsidRPr="00CD3A3B">
        <w:rPr>
          <w:rFonts w:ascii="Times New Roman" w:hAnsi="Times New Roman"/>
          <w:sz w:val="28"/>
          <w:szCs w:val="28"/>
        </w:rPr>
        <w:t xml:space="preserve">нь </w:t>
      </w:r>
      <w:r w:rsidRPr="00CD3A3B">
        <w:rPr>
          <w:rFonts w:ascii="Times New Roman" w:hAnsi="Times New Roman"/>
          <w:spacing w:val="-4"/>
          <w:sz w:val="28"/>
          <w:szCs w:val="28"/>
        </w:rPr>
        <w:t>у</w:t>
      </w:r>
      <w:r w:rsidRPr="00CD3A3B">
        <w:rPr>
          <w:rFonts w:ascii="Times New Roman" w:hAnsi="Times New Roman"/>
          <w:sz w:val="28"/>
          <w:szCs w:val="28"/>
        </w:rPr>
        <w:t xml:space="preserve">чебных </w:t>
      </w:r>
      <w:r w:rsidRPr="00CD3A3B">
        <w:rPr>
          <w:rFonts w:ascii="Times New Roman" w:hAnsi="Times New Roman"/>
          <w:spacing w:val="-1"/>
          <w:sz w:val="28"/>
          <w:szCs w:val="28"/>
        </w:rPr>
        <w:t>д</w:t>
      </w:r>
      <w:r w:rsidRPr="00CD3A3B">
        <w:rPr>
          <w:rFonts w:ascii="Times New Roman" w:hAnsi="Times New Roman"/>
          <w:sz w:val="28"/>
          <w:szCs w:val="28"/>
        </w:rPr>
        <w:t>ис</w:t>
      </w:r>
      <w:r w:rsidRPr="00CD3A3B">
        <w:rPr>
          <w:rFonts w:ascii="Times New Roman" w:hAnsi="Times New Roman"/>
          <w:spacing w:val="-1"/>
          <w:sz w:val="28"/>
          <w:szCs w:val="28"/>
        </w:rPr>
        <w:t>ц</w:t>
      </w:r>
      <w:r w:rsidRPr="00CD3A3B">
        <w:rPr>
          <w:rFonts w:ascii="Times New Roman" w:hAnsi="Times New Roman"/>
          <w:sz w:val="28"/>
          <w:szCs w:val="28"/>
        </w:rPr>
        <w:t>ип</w:t>
      </w:r>
      <w:r w:rsidRPr="00CD3A3B">
        <w:rPr>
          <w:rFonts w:ascii="Times New Roman" w:hAnsi="Times New Roman"/>
          <w:spacing w:val="-2"/>
          <w:sz w:val="28"/>
          <w:szCs w:val="28"/>
        </w:rPr>
        <w:t>л</w:t>
      </w:r>
      <w:r w:rsidRPr="00CD3A3B">
        <w:rPr>
          <w:rFonts w:ascii="Times New Roman" w:hAnsi="Times New Roman"/>
          <w:sz w:val="28"/>
          <w:szCs w:val="28"/>
        </w:rPr>
        <w:t xml:space="preserve">ин и </w:t>
      </w:r>
      <w:r w:rsidRPr="00CD3A3B">
        <w:rPr>
          <w:rFonts w:ascii="Times New Roman" w:hAnsi="Times New Roman"/>
          <w:spacing w:val="-1"/>
          <w:sz w:val="28"/>
          <w:szCs w:val="28"/>
        </w:rPr>
        <w:t>п</w:t>
      </w:r>
      <w:r w:rsidRPr="00CD3A3B">
        <w:rPr>
          <w:rFonts w:ascii="Times New Roman" w:hAnsi="Times New Roman"/>
          <w:sz w:val="28"/>
          <w:szCs w:val="28"/>
        </w:rPr>
        <w:t>р</w:t>
      </w:r>
      <w:r w:rsidRPr="00CD3A3B">
        <w:rPr>
          <w:rFonts w:ascii="Times New Roman" w:hAnsi="Times New Roman"/>
          <w:spacing w:val="-1"/>
          <w:sz w:val="28"/>
          <w:szCs w:val="28"/>
        </w:rPr>
        <w:t>о</w:t>
      </w:r>
      <w:r w:rsidRPr="00CD3A3B">
        <w:rPr>
          <w:rFonts w:ascii="Times New Roman" w:hAnsi="Times New Roman"/>
          <w:sz w:val="28"/>
          <w:szCs w:val="28"/>
        </w:rPr>
        <w:t>фес</w:t>
      </w:r>
      <w:r w:rsidRPr="00CD3A3B">
        <w:rPr>
          <w:rFonts w:ascii="Times New Roman" w:hAnsi="Times New Roman"/>
          <w:spacing w:val="-1"/>
          <w:sz w:val="28"/>
          <w:szCs w:val="28"/>
        </w:rPr>
        <w:t>с</w:t>
      </w:r>
      <w:r w:rsidRPr="00CD3A3B">
        <w:rPr>
          <w:rFonts w:ascii="Times New Roman" w:hAnsi="Times New Roman"/>
          <w:sz w:val="28"/>
          <w:szCs w:val="28"/>
        </w:rPr>
        <w:t>и</w:t>
      </w:r>
      <w:r w:rsidRPr="00CD3A3B">
        <w:rPr>
          <w:rFonts w:ascii="Times New Roman" w:hAnsi="Times New Roman"/>
          <w:spacing w:val="-1"/>
          <w:sz w:val="28"/>
          <w:szCs w:val="28"/>
        </w:rPr>
        <w:t>о</w:t>
      </w:r>
      <w:r w:rsidRPr="00CD3A3B">
        <w:rPr>
          <w:rFonts w:ascii="Times New Roman" w:hAnsi="Times New Roman"/>
          <w:sz w:val="28"/>
          <w:szCs w:val="28"/>
        </w:rPr>
        <w:t>нал</w:t>
      </w:r>
      <w:r w:rsidRPr="00CD3A3B">
        <w:rPr>
          <w:rFonts w:ascii="Times New Roman" w:hAnsi="Times New Roman"/>
          <w:spacing w:val="-1"/>
          <w:sz w:val="28"/>
          <w:szCs w:val="28"/>
        </w:rPr>
        <w:t>ьн</w:t>
      </w:r>
      <w:r w:rsidRPr="00CD3A3B">
        <w:rPr>
          <w:rFonts w:ascii="Times New Roman" w:hAnsi="Times New Roman"/>
          <w:sz w:val="28"/>
          <w:szCs w:val="28"/>
        </w:rPr>
        <w:t xml:space="preserve">ых </w:t>
      </w:r>
      <w:r w:rsidRPr="00CD3A3B">
        <w:rPr>
          <w:rFonts w:ascii="Times New Roman" w:hAnsi="Times New Roman"/>
          <w:spacing w:val="-1"/>
          <w:sz w:val="28"/>
          <w:szCs w:val="28"/>
        </w:rPr>
        <w:t>м</w:t>
      </w:r>
      <w:r w:rsidRPr="00CD3A3B">
        <w:rPr>
          <w:rFonts w:ascii="Times New Roman" w:hAnsi="Times New Roman"/>
          <w:spacing w:val="-2"/>
          <w:sz w:val="28"/>
          <w:szCs w:val="28"/>
        </w:rPr>
        <w:t>о</w:t>
      </w:r>
      <w:r w:rsidRPr="00CD3A3B">
        <w:rPr>
          <w:rFonts w:ascii="Times New Roman" w:hAnsi="Times New Roman"/>
          <w:sz w:val="28"/>
          <w:szCs w:val="28"/>
        </w:rPr>
        <w:t>д</w:t>
      </w:r>
      <w:r w:rsidRPr="00CD3A3B">
        <w:rPr>
          <w:rFonts w:ascii="Times New Roman" w:hAnsi="Times New Roman"/>
          <w:spacing w:val="-2"/>
          <w:sz w:val="28"/>
          <w:szCs w:val="28"/>
        </w:rPr>
        <w:t>у</w:t>
      </w:r>
      <w:r w:rsidRPr="00CD3A3B">
        <w:rPr>
          <w:rFonts w:ascii="Times New Roman" w:hAnsi="Times New Roman"/>
          <w:spacing w:val="-1"/>
          <w:sz w:val="28"/>
          <w:szCs w:val="28"/>
        </w:rPr>
        <w:t>л</w:t>
      </w:r>
      <w:r w:rsidRPr="00CD3A3B">
        <w:rPr>
          <w:rFonts w:ascii="Times New Roman" w:hAnsi="Times New Roman"/>
          <w:sz w:val="28"/>
          <w:szCs w:val="28"/>
        </w:rPr>
        <w:t>ей</w:t>
      </w:r>
    </w:p>
    <w:p w:rsidR="00482CB2" w:rsidRPr="007747B6" w:rsidRDefault="00482CB2" w:rsidP="00050900">
      <w:pPr>
        <w:widowControl w:val="0"/>
        <w:autoSpaceDE w:val="0"/>
        <w:autoSpaceDN w:val="0"/>
        <w:adjustRightInd w:val="0"/>
        <w:spacing w:line="240" w:lineRule="auto"/>
        <w:ind w:left="707" w:right="-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1526"/>
        <w:gridCol w:w="7226"/>
        <w:gridCol w:w="1159"/>
      </w:tblGrid>
      <w:tr w:rsidR="00482CB2" w:rsidRPr="007747B6" w:rsidTr="00482CB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</w:rPr>
              <w:t>Срок обучения (часы)</w:t>
            </w:r>
          </w:p>
        </w:tc>
      </w:tr>
      <w:tr w:rsidR="00482CB2" w:rsidRPr="007747B6" w:rsidTr="00482CB2">
        <w:trPr>
          <w:trHeight w:val="2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3</w:t>
            </w:r>
          </w:p>
        </w:tc>
      </w:tr>
      <w:tr w:rsidR="00482CB2" w:rsidRPr="007747B6" w:rsidTr="00482CB2">
        <w:trPr>
          <w:trHeight w:val="23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ОО.00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Общеобразовательная подготовка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402D8">
              <w:rPr>
                <w:rFonts w:ascii="Times New Roman" w:hAnsi="Times New Roman" w:cs="Times New Roman"/>
                <w:b/>
                <w:bCs/>
                <w:u w:val="single"/>
              </w:rPr>
              <w:t>1404</w:t>
            </w:r>
          </w:p>
        </w:tc>
      </w:tr>
      <w:tr w:rsidR="00CD3A3B" w:rsidRPr="007747B6" w:rsidTr="00E34841">
        <w:trPr>
          <w:trHeight w:val="293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CD3A3B">
              <w:rPr>
                <w:rFonts w:ascii="Times New Roman" w:hAnsi="Times New Roman"/>
              </w:rPr>
              <w:t>БД.01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A3B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  <w:w w:val="90"/>
              </w:rPr>
            </w:pPr>
            <w:r w:rsidRPr="00CD3A3B">
              <w:rPr>
                <w:rFonts w:ascii="Times New Roman" w:hAnsi="Times New Roman"/>
                <w:w w:val="90"/>
              </w:rPr>
              <w:t>78</w:t>
            </w:r>
          </w:p>
        </w:tc>
      </w:tr>
      <w:tr w:rsidR="00CD3A3B" w:rsidRPr="007747B6" w:rsidTr="00E34841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БД.02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A3B">
              <w:rPr>
                <w:rFonts w:ascii="Times New Roman" w:hAnsi="Times New Roman"/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40</w:t>
            </w:r>
          </w:p>
        </w:tc>
      </w:tr>
      <w:tr w:rsidR="00CD3A3B" w:rsidRPr="007747B6" w:rsidTr="00E34841">
        <w:trPr>
          <w:trHeight w:val="2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БД.03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A3B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118</w:t>
            </w:r>
          </w:p>
        </w:tc>
      </w:tr>
      <w:tr w:rsidR="00CD3A3B" w:rsidRPr="007747B6" w:rsidTr="00E34841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БД.04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A3B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118</w:t>
            </w:r>
          </w:p>
        </w:tc>
      </w:tr>
      <w:tr w:rsidR="00CD3A3B" w:rsidRPr="007747B6" w:rsidTr="00E34841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БД.05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A3B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118</w:t>
            </w:r>
          </w:p>
        </w:tc>
      </w:tr>
      <w:tr w:rsidR="00CD3A3B" w:rsidRPr="007747B6" w:rsidTr="00482CB2">
        <w:trPr>
          <w:trHeight w:val="2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БД.06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A3B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118</w:t>
            </w:r>
          </w:p>
        </w:tc>
      </w:tr>
      <w:tr w:rsidR="00CD3A3B" w:rsidRPr="007747B6" w:rsidTr="00E34841">
        <w:trPr>
          <w:trHeight w:val="2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БД.07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A3B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118</w:t>
            </w:r>
          </w:p>
        </w:tc>
      </w:tr>
      <w:tr w:rsidR="00CD3A3B" w:rsidRPr="007747B6" w:rsidTr="00E34841">
        <w:trPr>
          <w:trHeight w:val="27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БД.08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A3B">
              <w:rPr>
                <w:rFonts w:ascii="Times New Roman" w:hAnsi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70</w:t>
            </w:r>
          </w:p>
        </w:tc>
      </w:tr>
      <w:tr w:rsidR="00CD3A3B" w:rsidRPr="007747B6" w:rsidTr="00E34841">
        <w:trPr>
          <w:trHeight w:val="2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БД.09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A3B">
              <w:rPr>
                <w:rFonts w:ascii="Times New Roman" w:hAnsi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36</w:t>
            </w:r>
          </w:p>
        </w:tc>
      </w:tr>
      <w:tr w:rsidR="00CD3A3B" w:rsidRPr="007747B6" w:rsidTr="00E34841">
        <w:trPr>
          <w:trHeight w:val="2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УД. 01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A3B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  <w:color w:val="000000"/>
                <w:w w:val="90"/>
              </w:rPr>
            </w:pPr>
            <w:r w:rsidRPr="00CD3A3B">
              <w:rPr>
                <w:rFonts w:ascii="Times New Roman" w:hAnsi="Times New Roman"/>
                <w:color w:val="000000"/>
                <w:w w:val="90"/>
              </w:rPr>
              <w:t>234</w:t>
            </w:r>
          </w:p>
        </w:tc>
      </w:tr>
      <w:tr w:rsidR="00CD3A3B" w:rsidRPr="007747B6" w:rsidTr="00482CB2">
        <w:trPr>
          <w:trHeight w:val="2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CD3A3B">
              <w:rPr>
                <w:rFonts w:ascii="Times New Roman" w:hAnsi="Times New Roman"/>
              </w:rPr>
              <w:lastRenderedPageBreak/>
              <w:t>УД.02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3B" w:rsidRPr="00CD3A3B" w:rsidRDefault="00F11914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  <w:color w:val="000000"/>
                <w:w w:val="90"/>
              </w:rPr>
            </w:pPr>
            <w:r w:rsidRPr="00CD3A3B">
              <w:rPr>
                <w:rFonts w:ascii="Times New Roman" w:hAnsi="Times New Roman"/>
                <w:color w:val="000000"/>
                <w:w w:val="90"/>
              </w:rPr>
              <w:t>188</w:t>
            </w:r>
          </w:p>
        </w:tc>
      </w:tr>
      <w:tr w:rsidR="00CD3A3B" w:rsidRPr="007747B6" w:rsidTr="00482CB2">
        <w:trPr>
          <w:trHeight w:val="2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CD3A3B">
              <w:rPr>
                <w:rFonts w:ascii="Times New Roman" w:hAnsi="Times New Roman"/>
              </w:rPr>
              <w:t>УД.03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  <w:color w:val="000000"/>
                <w:w w:val="90"/>
              </w:rPr>
            </w:pPr>
            <w:r w:rsidRPr="00CD3A3B">
              <w:rPr>
                <w:rFonts w:ascii="Times New Roman" w:hAnsi="Times New Roman"/>
                <w:color w:val="000000"/>
                <w:w w:val="90"/>
              </w:rPr>
              <w:t>132</w:t>
            </w:r>
          </w:p>
        </w:tc>
      </w:tr>
      <w:tr w:rsidR="00CD3A3B" w:rsidRPr="007747B6" w:rsidTr="00482CB2">
        <w:trPr>
          <w:trHeight w:val="277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3B" w:rsidRPr="00CD3A3B" w:rsidRDefault="00CD3A3B" w:rsidP="00B03A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3B" w:rsidRPr="00CD3A3B" w:rsidRDefault="00CD3A3B" w:rsidP="00B03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D3A3B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A3B" w:rsidRPr="00CD3A3B" w:rsidRDefault="00CD3A3B" w:rsidP="00B03AF1">
            <w:pPr>
              <w:spacing w:after="0"/>
              <w:jc w:val="center"/>
              <w:rPr>
                <w:rFonts w:ascii="Times New Roman" w:hAnsi="Times New Roman"/>
              </w:rPr>
            </w:pPr>
            <w:r w:rsidRPr="00CD3A3B">
              <w:rPr>
                <w:rFonts w:ascii="Times New Roman" w:hAnsi="Times New Roman"/>
              </w:rPr>
              <w:t>36</w:t>
            </w:r>
          </w:p>
        </w:tc>
      </w:tr>
      <w:tr w:rsidR="00482CB2" w:rsidRPr="007747B6" w:rsidTr="00482CB2">
        <w:trPr>
          <w:trHeight w:val="295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Обязательная часть циклов ОПОП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82CB2" w:rsidRPr="007747B6" w:rsidTr="00482CB2">
        <w:trPr>
          <w:trHeight w:val="4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</w:tr>
      <w:tr w:rsidR="00482CB2" w:rsidRPr="007747B6" w:rsidTr="00482CB2">
        <w:trPr>
          <w:trHeight w:val="27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48</w:t>
            </w:r>
          </w:p>
        </w:tc>
      </w:tr>
      <w:tr w:rsidR="00482CB2" w:rsidRPr="007747B6" w:rsidTr="00482CB2">
        <w:trPr>
          <w:trHeight w:val="3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48</w:t>
            </w:r>
          </w:p>
        </w:tc>
      </w:tr>
      <w:tr w:rsidR="00482CB2" w:rsidRPr="007747B6" w:rsidTr="00482CB2">
        <w:trPr>
          <w:trHeight w:val="318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168</w:t>
            </w:r>
          </w:p>
        </w:tc>
      </w:tr>
      <w:tr w:rsidR="00482CB2" w:rsidRPr="007747B6" w:rsidTr="00482CB2">
        <w:trPr>
          <w:trHeight w:val="2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</w:rPr>
              <w:t>168</w:t>
            </w:r>
          </w:p>
        </w:tc>
      </w:tr>
      <w:tr w:rsidR="00482CB2" w:rsidRPr="007747B6" w:rsidTr="00482CB2">
        <w:trPr>
          <w:trHeight w:val="21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ЕН.00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</w:rPr>
              <w:t>96</w:t>
            </w:r>
          </w:p>
        </w:tc>
      </w:tr>
      <w:tr w:rsidR="00482CB2" w:rsidRPr="007747B6" w:rsidTr="00482CB2">
        <w:trPr>
          <w:trHeight w:val="2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7402D8">
              <w:rPr>
                <w:rFonts w:ascii="Times New Roman" w:hAnsi="Times New Roman"/>
              </w:rPr>
              <w:t>ЕН.01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7402D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color w:val="000000"/>
                <w:w w:val="9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>60</w:t>
            </w:r>
          </w:p>
        </w:tc>
      </w:tr>
      <w:tr w:rsidR="00482CB2" w:rsidRPr="007747B6" w:rsidTr="00482CB2">
        <w:trPr>
          <w:trHeight w:val="2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7402D8">
              <w:rPr>
                <w:rFonts w:ascii="Times New Roman" w:hAnsi="Times New Roman"/>
              </w:rPr>
              <w:t>ЕН.02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7402D8"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color w:val="000000"/>
                <w:w w:val="9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>36</w:t>
            </w:r>
          </w:p>
        </w:tc>
      </w:tr>
      <w:tr w:rsidR="00482CB2" w:rsidRPr="007747B6" w:rsidTr="00482CB2">
        <w:trPr>
          <w:trHeight w:val="3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7747B6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482CB2" w:rsidRPr="007747B6" w:rsidTr="00482CB2">
        <w:trPr>
          <w:trHeight w:val="29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</w:t>
            </w:r>
          </w:p>
        </w:tc>
      </w:tr>
      <w:tr w:rsidR="00482CB2" w:rsidRPr="007747B6" w:rsidTr="00482CB2">
        <w:trPr>
          <w:trHeight w:val="28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</w:rPr>
              <w:t>ОПД.0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2E6719">
              <w:rPr>
                <w:rFonts w:ascii="Times New Roman" w:hAnsi="Times New Roman" w:cs="Times New Roman"/>
                <w:color w:val="000000"/>
                <w:w w:val="90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90"/>
              </w:rPr>
              <w:t>26</w:t>
            </w:r>
          </w:p>
        </w:tc>
      </w:tr>
      <w:tr w:rsidR="00482CB2" w:rsidRPr="007747B6" w:rsidTr="00482CB2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</w:rPr>
              <w:t>ОПД. 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Default="00482CB2" w:rsidP="00482CB2">
            <w:pPr>
              <w:spacing w:after="0"/>
              <w:rPr>
                <w:rFonts w:ascii="Times New Roman" w:hAnsi="Times New Roman"/>
              </w:rPr>
            </w:pPr>
            <w:r w:rsidRPr="00F26FB4">
              <w:rPr>
                <w:rFonts w:ascii="Times New Roman" w:hAnsi="Times New Roman"/>
              </w:rPr>
              <w:t>Электротехника и электроника</w:t>
            </w:r>
          </w:p>
          <w:p w:rsidR="00482CB2" w:rsidRDefault="00482CB2" w:rsidP="00482CB2">
            <w:pPr>
              <w:spacing w:after="0"/>
              <w:rPr>
                <w:rFonts w:ascii="Times New Roman" w:hAnsi="Times New Roman"/>
              </w:rPr>
            </w:pPr>
          </w:p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140</w:t>
            </w:r>
          </w:p>
        </w:tc>
      </w:tr>
      <w:tr w:rsidR="00482CB2" w:rsidRPr="007747B6" w:rsidTr="00482CB2">
        <w:trPr>
          <w:trHeight w:val="28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</w:rPr>
              <w:t>ОПД.0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975C6F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975C6F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2E6719">
              <w:rPr>
                <w:rFonts w:ascii="Times New Roman" w:hAnsi="Times New Roman" w:cs="Times New Roman"/>
                <w:color w:val="000000"/>
                <w:w w:val="90"/>
              </w:rPr>
              <w:t>76</w:t>
            </w:r>
          </w:p>
        </w:tc>
      </w:tr>
      <w:tr w:rsidR="00482CB2" w:rsidRPr="007747B6" w:rsidTr="00482CB2">
        <w:trPr>
          <w:trHeight w:val="30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</w:rPr>
              <w:t>ОПД.0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975C6F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  <w:sz w:val="26"/>
                <w:szCs w:val="26"/>
              </w:rPr>
            </w:pPr>
            <w:r w:rsidRPr="00975C6F">
              <w:rPr>
                <w:rFonts w:ascii="Times New Roman" w:hAnsi="Times New Roman"/>
                <w:color w:val="000000"/>
                <w:w w:val="90"/>
                <w:sz w:val="26"/>
                <w:szCs w:val="26"/>
              </w:rPr>
              <w:t>Геология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164</w:t>
            </w:r>
          </w:p>
        </w:tc>
      </w:tr>
      <w:tr w:rsidR="00482CB2" w:rsidRPr="007747B6" w:rsidTr="00482CB2">
        <w:trPr>
          <w:trHeight w:val="29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</w:rPr>
              <w:t>ОПД. 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>Техническая механика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86</w:t>
            </w:r>
          </w:p>
        </w:tc>
      </w:tr>
      <w:tr w:rsidR="00482CB2" w:rsidRPr="007747B6" w:rsidTr="00482CB2">
        <w:trPr>
          <w:trHeight w:val="29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ОПД.06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 w:rsidRPr="00F26FB4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78</w:t>
            </w:r>
          </w:p>
        </w:tc>
      </w:tr>
      <w:tr w:rsidR="00482CB2" w:rsidRPr="007747B6" w:rsidTr="00482CB2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ОПД.07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экономики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146</w:t>
            </w:r>
          </w:p>
        </w:tc>
      </w:tr>
      <w:tr w:rsidR="00482CB2" w:rsidRPr="007747B6" w:rsidTr="00482CB2">
        <w:trPr>
          <w:trHeight w:val="27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ОПД.08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 w:rsidRPr="00F26FB4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66</w:t>
            </w:r>
          </w:p>
        </w:tc>
      </w:tr>
      <w:tr w:rsidR="00482CB2" w:rsidRPr="007747B6" w:rsidTr="00482CB2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ОПД.09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 w:rsidRPr="00F26FB4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2E6719">
              <w:rPr>
                <w:rFonts w:ascii="Times New Roman" w:hAnsi="Times New Roman" w:cs="Times New Roman"/>
                <w:color w:val="000000"/>
                <w:w w:val="90"/>
              </w:rPr>
              <w:t>4</w:t>
            </w:r>
            <w:r>
              <w:rPr>
                <w:rFonts w:ascii="Times New Roman" w:hAnsi="Times New Roman" w:cs="Times New Roman"/>
                <w:color w:val="000000"/>
                <w:w w:val="90"/>
              </w:rPr>
              <w:t>8</w:t>
            </w:r>
          </w:p>
        </w:tc>
      </w:tr>
      <w:tr w:rsidR="00482CB2" w:rsidRPr="007747B6" w:rsidTr="00482CB2">
        <w:trPr>
          <w:trHeight w:val="26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</w:rPr>
              <w:t>ОПД.1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2E6719">
              <w:rPr>
                <w:rFonts w:ascii="Times New Roman" w:hAnsi="Times New Roman" w:cs="Times New Roman"/>
                <w:color w:val="000000"/>
                <w:w w:val="90"/>
              </w:rPr>
              <w:t>68</w:t>
            </w:r>
          </w:p>
        </w:tc>
      </w:tr>
      <w:tr w:rsidR="00482CB2" w:rsidRPr="007747B6" w:rsidTr="00482CB2">
        <w:trPr>
          <w:trHeight w:val="26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ОПД.11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Органическая химия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172</w:t>
            </w:r>
          </w:p>
        </w:tc>
      </w:tr>
      <w:tr w:rsidR="00482CB2" w:rsidRPr="007747B6" w:rsidTr="00482CB2">
        <w:trPr>
          <w:trHeight w:val="26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ОПД.12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нефтепереработки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E6719" w:rsidRDefault="00482CB2" w:rsidP="00482C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60</w:t>
            </w:r>
          </w:p>
        </w:tc>
      </w:tr>
      <w:tr w:rsidR="00482CB2" w:rsidRPr="007747B6" w:rsidTr="00B85104">
        <w:trPr>
          <w:trHeight w:val="30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rPr>
                <w:rFonts w:ascii="Times New Roman" w:hAnsi="Times New Roman" w:cs="Times New Roman"/>
                <w:b/>
                <w:bCs/>
              </w:rPr>
            </w:pPr>
            <w:r w:rsidRPr="007402D8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7402D8" w:rsidRDefault="00482CB2" w:rsidP="0048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2D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7747B6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482CB2" w:rsidRPr="007747B6" w:rsidTr="00B85104">
        <w:trPr>
          <w:trHeight w:val="50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b/>
                <w:color w:val="000000"/>
                <w:w w:val="90"/>
              </w:rPr>
            </w:pPr>
            <w:r w:rsidRPr="00F26FB4">
              <w:rPr>
                <w:rFonts w:ascii="Times New Roman" w:hAnsi="Times New Roman"/>
                <w:b/>
              </w:rPr>
              <w:t>ПМ 01.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b/>
                <w:color w:val="000000"/>
                <w:w w:val="9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</w:rPr>
              <w:t>Обслуживание и эксплуатация технологического оборудования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586</w:t>
            </w:r>
          </w:p>
        </w:tc>
      </w:tr>
      <w:tr w:rsidR="00482CB2" w:rsidRPr="007747B6" w:rsidTr="00482CB2">
        <w:trPr>
          <w:trHeight w:val="32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</w:rPr>
              <w:t>МДК.01.01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 xml:space="preserve">Технологическое оборудование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</w:rPr>
              <w:t>газонефтехранилищ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</w:tr>
      <w:tr w:rsidR="00482CB2" w:rsidRPr="007747B6" w:rsidTr="00482CB2">
        <w:trPr>
          <w:trHeight w:val="28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  <w:bCs/>
              </w:rPr>
            </w:pPr>
            <w:r w:rsidRPr="002E6719"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</w:rPr>
            </w:pPr>
            <w:r w:rsidRPr="002E6719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</w:rPr>
              <w:t>144</w:t>
            </w:r>
          </w:p>
        </w:tc>
      </w:tr>
      <w:tr w:rsidR="00482CB2" w:rsidRPr="007747B6" w:rsidTr="00482CB2">
        <w:trPr>
          <w:trHeight w:val="28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  <w:bCs/>
              </w:rPr>
            </w:pPr>
            <w:r w:rsidRPr="002E6719"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</w:rPr>
            </w:pPr>
            <w:r w:rsidRPr="002E6719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BB7573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</w:rPr>
            </w:pPr>
            <w:r w:rsidRPr="00BB7573">
              <w:rPr>
                <w:rFonts w:ascii="Times New Roman" w:hAnsi="Times New Roman"/>
                <w:b/>
                <w:color w:val="000000"/>
                <w:w w:val="90"/>
              </w:rPr>
              <w:t>144</w:t>
            </w:r>
          </w:p>
        </w:tc>
      </w:tr>
      <w:tr w:rsidR="00482CB2" w:rsidRPr="007747B6" w:rsidTr="00482CB2">
        <w:trPr>
          <w:trHeight w:val="4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b/>
                <w:color w:val="000000"/>
                <w:w w:val="90"/>
              </w:rPr>
            </w:pPr>
            <w:r w:rsidRPr="00F26FB4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b/>
                <w:color w:val="000000"/>
                <w:w w:val="9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</w:rPr>
              <w:t>Сооружение и эксплуатация объектов транспорта, хранения, распределения газа, нефти, нефтепродуктов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u w:val="single"/>
              </w:rPr>
              <w:t>968</w:t>
            </w:r>
          </w:p>
        </w:tc>
      </w:tr>
      <w:tr w:rsidR="00482CB2" w:rsidRPr="007747B6" w:rsidTr="00482CB2">
        <w:trPr>
          <w:trHeight w:val="4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</w:rPr>
              <w:t>МДК.02.01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 xml:space="preserve">Сооружение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</w:rPr>
              <w:t>газонефтехранилищ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color w:val="000000"/>
                <w:w w:val="9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>310</w:t>
            </w:r>
          </w:p>
        </w:tc>
      </w:tr>
      <w:tr w:rsidR="00482CB2" w:rsidRPr="007747B6" w:rsidTr="00482CB2">
        <w:trPr>
          <w:trHeight w:val="44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</w:rPr>
              <w:t>МДК02.02.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</w:rPr>
              <w:t>газонефтехранилищ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color w:val="000000"/>
                <w:w w:val="9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>334</w:t>
            </w:r>
          </w:p>
        </w:tc>
      </w:tr>
      <w:tr w:rsidR="00482CB2" w:rsidRPr="007747B6" w:rsidTr="00482CB2">
        <w:trPr>
          <w:trHeight w:val="28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  <w:bCs/>
              </w:rPr>
            </w:pPr>
            <w:r w:rsidRPr="002E6719">
              <w:rPr>
                <w:rFonts w:ascii="Times New Roman" w:hAnsi="Times New Roman" w:cs="Times New Roman"/>
                <w:bCs/>
              </w:rPr>
              <w:t>УП.02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</w:rPr>
            </w:pPr>
            <w:r w:rsidRPr="002E6719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</w:rPr>
              <w:t>252</w:t>
            </w:r>
          </w:p>
        </w:tc>
      </w:tr>
      <w:tr w:rsidR="00482CB2" w:rsidRPr="007747B6" w:rsidTr="00482CB2">
        <w:trPr>
          <w:trHeight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  <w:bCs/>
              </w:rPr>
            </w:pPr>
            <w:r w:rsidRPr="002E6719">
              <w:rPr>
                <w:rFonts w:ascii="Times New Roman" w:hAnsi="Times New Roman" w:cs="Times New Roman"/>
                <w:bCs/>
              </w:rPr>
              <w:t>ПП.02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</w:rPr>
            </w:pPr>
            <w:r w:rsidRPr="002E6719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</w:rPr>
              <w:t>72</w:t>
            </w:r>
          </w:p>
        </w:tc>
      </w:tr>
      <w:tr w:rsidR="00482CB2" w:rsidRPr="007747B6" w:rsidTr="00482CB2">
        <w:trPr>
          <w:trHeight w:val="69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  <w:b/>
                <w:bCs/>
              </w:rPr>
            </w:pPr>
            <w:r w:rsidRPr="002E6719">
              <w:rPr>
                <w:rFonts w:ascii="Times New Roman" w:hAnsi="Times New Roman" w:cs="Times New Roman"/>
                <w:b/>
                <w:bCs/>
              </w:rPr>
              <w:lastRenderedPageBreak/>
              <w:t>ПМ.03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b/>
                <w:color w:val="000000"/>
                <w:w w:val="9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</w:rPr>
              <w:t>Планирование и организация производственных работ персонала подразделения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u w:val="single"/>
              </w:rPr>
              <w:t>264</w:t>
            </w:r>
          </w:p>
        </w:tc>
      </w:tr>
      <w:tr w:rsidR="00482CB2" w:rsidRPr="007747B6" w:rsidTr="00482CB2">
        <w:trPr>
          <w:trHeight w:val="63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</w:rPr>
            </w:pPr>
            <w:r w:rsidRPr="002E6719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 w:rsidRPr="00F26FB4">
              <w:rPr>
                <w:rFonts w:ascii="Times New Roman" w:hAnsi="Times New Roman"/>
                <w:color w:val="000000"/>
                <w:w w:val="90"/>
              </w:rPr>
              <w:t xml:space="preserve">Организация  </w:t>
            </w:r>
            <w:r>
              <w:rPr>
                <w:rFonts w:ascii="Times New Roman" w:hAnsi="Times New Roman"/>
                <w:color w:val="000000"/>
                <w:w w:val="90"/>
              </w:rPr>
              <w:t>производственных работ персонала подразделения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color w:val="000000"/>
                <w:w w:val="9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>192</w:t>
            </w:r>
          </w:p>
        </w:tc>
      </w:tr>
      <w:tr w:rsidR="00482CB2" w:rsidRPr="007747B6" w:rsidTr="00482CB2">
        <w:trPr>
          <w:trHeight w:val="2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  <w:bCs/>
              </w:rPr>
            </w:pPr>
            <w:r w:rsidRPr="002E6719"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</w:rPr>
            </w:pPr>
            <w:r w:rsidRPr="002E6719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</w:rPr>
              <w:t>36</w:t>
            </w:r>
          </w:p>
        </w:tc>
      </w:tr>
      <w:tr w:rsidR="00482CB2" w:rsidRPr="007747B6" w:rsidTr="00482CB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  <w:bCs/>
              </w:rPr>
            </w:pPr>
            <w:r w:rsidRPr="002E6719">
              <w:rPr>
                <w:rFonts w:ascii="Times New Roman" w:hAnsi="Times New Roman" w:cs="Times New Roman"/>
                <w:bCs/>
              </w:rPr>
              <w:t>ПП.03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</w:rPr>
            </w:pPr>
            <w:r w:rsidRPr="002E6719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227297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</w:rPr>
            </w:pPr>
            <w:r w:rsidRPr="00227297">
              <w:rPr>
                <w:rFonts w:ascii="Times New Roman" w:hAnsi="Times New Roman"/>
                <w:b/>
                <w:color w:val="000000"/>
                <w:w w:val="90"/>
              </w:rPr>
              <w:t>36</w:t>
            </w:r>
          </w:p>
        </w:tc>
      </w:tr>
      <w:tr w:rsidR="00482CB2" w:rsidRPr="007747B6" w:rsidTr="00482CB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b/>
              </w:rPr>
            </w:pPr>
            <w:r w:rsidRPr="00F26FB4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b/>
                <w:color w:val="000000"/>
                <w:w w:val="90"/>
              </w:rPr>
            </w:pPr>
            <w:r w:rsidRPr="00F26FB4">
              <w:rPr>
                <w:rFonts w:ascii="Times New Roman" w:hAnsi="Times New Roman"/>
                <w:b/>
                <w:color w:val="000000"/>
                <w:w w:val="90"/>
              </w:rPr>
              <w:t>Выполнение работ по рабочей профессии «</w:t>
            </w:r>
            <w:r>
              <w:rPr>
                <w:rFonts w:ascii="Times New Roman" w:hAnsi="Times New Roman"/>
                <w:b/>
                <w:color w:val="000000"/>
                <w:w w:val="90"/>
              </w:rPr>
              <w:t>Слесарь-ремонтник</w:t>
            </w:r>
            <w:r w:rsidRPr="00F26FB4">
              <w:rPr>
                <w:rFonts w:ascii="Times New Roman" w:hAnsi="Times New Roman"/>
                <w:b/>
                <w:color w:val="000000"/>
                <w:w w:val="90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u w:val="single"/>
              </w:rPr>
              <w:t>348</w:t>
            </w:r>
          </w:p>
        </w:tc>
      </w:tr>
      <w:tr w:rsidR="00482CB2" w:rsidRPr="007747B6" w:rsidTr="00482CB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</w:rPr>
            </w:pPr>
            <w:r w:rsidRPr="00F26FB4">
              <w:rPr>
                <w:rFonts w:ascii="Times New Roman" w:hAnsi="Times New Roman"/>
              </w:rPr>
              <w:t>МДК.04.01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F26FB4" w:rsidRDefault="00482CB2" w:rsidP="00482CB2">
            <w:pPr>
              <w:spacing w:after="0"/>
              <w:rPr>
                <w:rFonts w:ascii="Times New Roman" w:hAnsi="Times New Roman"/>
                <w:color w:val="000000"/>
                <w:w w:val="9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>Основы слесарных работ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color w:val="000000"/>
                <w:w w:val="9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>132</w:t>
            </w:r>
          </w:p>
        </w:tc>
      </w:tr>
      <w:tr w:rsidR="00482CB2" w:rsidRPr="007747B6" w:rsidTr="00482CB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</w:rPr>
            </w:pPr>
            <w:r w:rsidRPr="002E6719">
              <w:rPr>
                <w:rFonts w:ascii="Times New Roman" w:hAnsi="Times New Roman" w:cs="Times New Roman"/>
              </w:rPr>
              <w:t>УП.04.01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</w:rPr>
            </w:pPr>
            <w:r w:rsidRPr="002E6719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</w:rPr>
              <w:t>72</w:t>
            </w:r>
          </w:p>
        </w:tc>
      </w:tr>
      <w:tr w:rsidR="00482CB2" w:rsidRPr="007747B6" w:rsidTr="00482CB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</w:rPr>
            </w:pPr>
            <w:r w:rsidRPr="002E6719">
              <w:rPr>
                <w:rFonts w:ascii="Times New Roman" w:hAnsi="Times New Roman" w:cs="Times New Roman"/>
              </w:rPr>
              <w:t>ПП.04.01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</w:rPr>
            </w:pPr>
            <w:r w:rsidRPr="002E6719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F26FB4" w:rsidRDefault="00482CB2" w:rsidP="00482C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9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</w:rPr>
              <w:t>144</w:t>
            </w:r>
          </w:p>
        </w:tc>
      </w:tr>
      <w:tr w:rsidR="00482CB2" w:rsidRPr="007747B6" w:rsidTr="00482CB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  <w:b/>
                <w:bCs/>
              </w:rPr>
            </w:pPr>
            <w:r w:rsidRPr="002E6719">
              <w:rPr>
                <w:rFonts w:ascii="Times New Roman" w:hAnsi="Times New Roman" w:cs="Times New Roman"/>
                <w:b/>
                <w:bCs/>
              </w:rPr>
              <w:t>Преддипломная практика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7747B6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</w:rPr>
              <w:t>144</w:t>
            </w:r>
          </w:p>
        </w:tc>
      </w:tr>
      <w:tr w:rsidR="00482CB2" w:rsidRPr="007747B6" w:rsidTr="00482CB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B2" w:rsidRPr="002E6719" w:rsidRDefault="00482CB2" w:rsidP="00482CB2">
            <w:pPr>
              <w:rPr>
                <w:rFonts w:ascii="Times New Roman" w:hAnsi="Times New Roman" w:cs="Times New Roman"/>
                <w:b/>
                <w:bCs/>
              </w:rPr>
            </w:pPr>
            <w:r w:rsidRPr="002E6719">
              <w:rPr>
                <w:rFonts w:ascii="Times New Roman" w:hAnsi="Times New Roman" w:cs="Times New Roman"/>
                <w:b/>
                <w:bCs/>
              </w:rPr>
              <w:t>Программа ГИА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B2" w:rsidRPr="007747B6" w:rsidRDefault="00482CB2" w:rsidP="00482C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82CB2" w:rsidRDefault="00482CB2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00" w:rsidRDefault="00050900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9A" w:rsidRDefault="0067579A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9A" w:rsidRDefault="0067579A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9A" w:rsidRDefault="0067579A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9A" w:rsidRDefault="0067579A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9A" w:rsidRDefault="0067579A" w:rsidP="00482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CB2" w:rsidRPr="007747B6" w:rsidRDefault="00892D26" w:rsidP="0048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82CB2" w:rsidRPr="007747B6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РЕАЛИЗАЦИИ ПРОГРАММЫ</w:t>
      </w:r>
    </w:p>
    <w:p w:rsidR="00482CB2" w:rsidRPr="007747B6" w:rsidRDefault="00482CB2" w:rsidP="00515A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ГАПОУ </w:t>
      </w:r>
      <w:r w:rsidRPr="007747B6">
        <w:rPr>
          <w:rFonts w:ascii="Times New Roman" w:hAnsi="Times New Roman" w:cs="Times New Roman"/>
          <w:sz w:val="28"/>
          <w:szCs w:val="28"/>
        </w:rPr>
        <w:t xml:space="preserve"> «Орский технический техникум имени А.И. Стеценко»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21.02.03 </w:t>
      </w:r>
      <w:r w:rsidRPr="007747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Сооружение и эксплуатация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7747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2CB2" w:rsidRPr="007747B6" w:rsidRDefault="00482CB2" w:rsidP="00515A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  Материально-техническая база ОУ соответствует действующим санитарным и противопожарным нормам.</w:t>
      </w:r>
    </w:p>
    <w:p w:rsidR="00482CB2" w:rsidRPr="007747B6" w:rsidRDefault="00482CB2" w:rsidP="0051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ab/>
        <w:t xml:space="preserve"> Реализация  программы обеспечивает: </w:t>
      </w:r>
    </w:p>
    <w:p w:rsidR="00482CB2" w:rsidRPr="007747B6" w:rsidRDefault="00482CB2" w:rsidP="0051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- освоение обучающимися профессиональных модулей в условиях созданной соответствующей образовательной среды в ОУ и в организациях в реальных условиях профессиональной деятельности;</w:t>
      </w:r>
    </w:p>
    <w:p w:rsidR="00482CB2" w:rsidRDefault="00482CB2" w:rsidP="00515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-  выполнение </w:t>
      </w:r>
      <w:proofErr w:type="gramStart"/>
      <w:r w:rsidRPr="007747B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747B6">
        <w:rPr>
          <w:rFonts w:ascii="Times New Roman" w:hAnsi="Times New Roman" w:cs="Times New Roman"/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компьютеров.</w:t>
      </w:r>
    </w:p>
    <w:p w:rsidR="00515AED" w:rsidRDefault="00482CB2" w:rsidP="005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47B6">
        <w:rPr>
          <w:rFonts w:ascii="Times New Roman" w:hAnsi="Times New Roman" w:cs="Times New Roman"/>
          <w:sz w:val="28"/>
          <w:szCs w:val="28"/>
        </w:rPr>
        <w:t>При использовании электронных заданий каждый обучающийся обеспечен рабочим местом в компьютерном классе в соответствии с объемом изучаемых дисциплин по специальности</w:t>
      </w:r>
      <w:proofErr w:type="gramEnd"/>
      <w:r w:rsidRPr="007747B6">
        <w:rPr>
          <w:rFonts w:ascii="Times New Roman" w:hAnsi="Times New Roman" w:cs="Times New Roman"/>
          <w:sz w:val="28"/>
          <w:szCs w:val="28"/>
        </w:rPr>
        <w:t>.</w:t>
      </w:r>
    </w:p>
    <w:p w:rsidR="00482CB2" w:rsidRPr="007747B6" w:rsidRDefault="00482CB2" w:rsidP="005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ab/>
        <w:t xml:space="preserve">В образовательном учреждении обеспечен доступ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7747B6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482CB2" w:rsidRPr="007747B6" w:rsidRDefault="00482CB2" w:rsidP="005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ab/>
        <w:t>Каждый обучающийся обеспечен не менее чем одним учебным печатным и /или электронным изданием по каждой дисциплине профессионального цикла и одним учебно-методическим печатным и /или электронным изданием по каждому междисциплинарному курсу (включая электронные базы периодических изданий).</w:t>
      </w:r>
    </w:p>
    <w:p w:rsidR="00482CB2" w:rsidRPr="007747B6" w:rsidRDefault="00482CB2" w:rsidP="005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ab/>
        <w:t xml:space="preserve">Библиотечный фонд укомплектован печатными и /или электронными изданиями основной и дополнительной учебной литературы по дисциплинам всех циклов учебного плана по </w:t>
      </w:r>
      <w:proofErr w:type="gramStart"/>
      <w:r w:rsidRPr="007747B6">
        <w:rPr>
          <w:rFonts w:ascii="Times New Roman" w:hAnsi="Times New Roman" w:cs="Times New Roman"/>
          <w:sz w:val="28"/>
          <w:szCs w:val="28"/>
        </w:rPr>
        <w:t>специальности, изданной за последние пять</w:t>
      </w:r>
      <w:proofErr w:type="gramEnd"/>
      <w:r w:rsidRPr="007747B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82CB2" w:rsidRPr="007747B6" w:rsidRDefault="00482CB2" w:rsidP="005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ab/>
        <w:t xml:space="preserve">Библиотечный фонд, по мимо учебной литературы, включает </w:t>
      </w:r>
      <w:proofErr w:type="gramStart"/>
      <w:r w:rsidRPr="007747B6">
        <w:rPr>
          <w:rFonts w:ascii="Times New Roman" w:hAnsi="Times New Roman" w:cs="Times New Roman"/>
          <w:sz w:val="28"/>
          <w:szCs w:val="28"/>
        </w:rPr>
        <w:t>официальную</w:t>
      </w:r>
      <w:proofErr w:type="gramEnd"/>
      <w:r w:rsidRPr="007747B6">
        <w:rPr>
          <w:rFonts w:ascii="Times New Roman" w:hAnsi="Times New Roman" w:cs="Times New Roman"/>
          <w:sz w:val="28"/>
          <w:szCs w:val="28"/>
        </w:rPr>
        <w:t>, справочно-библиографические и периодические издания в расчете один – два экземпляра на каждые сто обучающихся.</w:t>
      </w:r>
    </w:p>
    <w:p w:rsidR="00482CB2" w:rsidRPr="007747B6" w:rsidRDefault="00482CB2" w:rsidP="005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ab/>
        <w:t>Каждому обучающемуся обеспечен доступ к комплектам библиотечного фонда, состоящего не менее чем из трех наименований отечественных журналов.</w:t>
      </w:r>
    </w:p>
    <w:p w:rsidR="00482CB2" w:rsidRPr="007747B6" w:rsidRDefault="00482CB2" w:rsidP="005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ab/>
        <w:t>Образовательное учреждение располагает необходимым комплектом лицензионного программного обеспечения.</w:t>
      </w:r>
    </w:p>
    <w:p w:rsidR="00482CB2" w:rsidRDefault="00482CB2" w:rsidP="0051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B2" w:rsidRDefault="00482CB2" w:rsidP="0051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Pr="00CD3A3B" w:rsidRDefault="00CD3A3B" w:rsidP="00CD3A3B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b/>
          <w:sz w:val="28"/>
          <w:szCs w:val="28"/>
        </w:rPr>
        <w:lastRenderedPageBreak/>
        <w:t>Характеристика среды техникума, обеспечивающая развитие общекультурных   (социально-личностных) компетенций выпускников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 xml:space="preserve">Исходя из федеральной и региональной нормативно-правовой базы, касающейся обучения и воспитания будущих специалистов, были разработаны соответствующие локальные акты, регламентирующие организацию и проведение воспитательной работы. </w:t>
      </w:r>
      <w:proofErr w:type="gramStart"/>
      <w:r w:rsidRPr="00CD3A3B">
        <w:rPr>
          <w:rFonts w:ascii="Times New Roman" w:hAnsi="Times New Roman"/>
          <w:sz w:val="28"/>
          <w:szCs w:val="28"/>
        </w:rPr>
        <w:t>Они включают в себя программу воспитательной деятельности на цикл обучения, которая состоит из ряда мероприятий, направленных на адаптацию студентов нового набора «Мы вместе», на патриотическое воспитание студентов «Судьба России – моя судьба», на профилактику наркомании среди студентов «Я выбираю жизнь», на формирование духовно-нравственной личности «На пути к гармонии», на организацию профилактической деятельности ВИЧ/СПИД среди студентов «Не сломай свою Судьбу», на</w:t>
      </w:r>
      <w:proofErr w:type="gramEnd"/>
      <w:r w:rsidRPr="00CD3A3B">
        <w:rPr>
          <w:rFonts w:ascii="Times New Roman" w:hAnsi="Times New Roman"/>
          <w:sz w:val="28"/>
          <w:szCs w:val="28"/>
        </w:rPr>
        <w:t xml:space="preserve"> физическое воспитание и формирование здорового образа жизни у студентов «Мой выбор». Разработаны положения о стипендиальном обеспечении и других формах материального поощрения студентов, о Совете по профилактике правонарушений студентов, о студенческом самоуправлении и многие другие.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Целеполагающей основой воспитательной работы в техникуме определено – создание благоприятных условий для личностного и профессионального формирования выпускников, сочетающих в себе глубокие профессиональные знания и умения, развитые социально-управленческие навыки с высокими моральными и патриотическими качествами, духовной зрелостью, обладающих правовой и коммуникативной культурой, способных к творческому самовыражению и активной гражданской позиции.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Исходя из поставленной цели, определены основные задачи воспитательной деятельности: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  <w:t xml:space="preserve">создание единой комплексной системы воспитания студентов, отвечающей по содержанию, формам и методам, требованиям государственной политики в области образования и воспитания </w:t>
      </w:r>
      <w:proofErr w:type="gramStart"/>
      <w:r w:rsidRPr="00CD3A3B">
        <w:rPr>
          <w:rFonts w:ascii="Times New Roman" w:hAnsi="Times New Roman"/>
          <w:sz w:val="28"/>
          <w:szCs w:val="28"/>
        </w:rPr>
        <w:t>молод</w:t>
      </w:r>
      <w:proofErr w:type="gramEnd"/>
      <w:r w:rsidRPr="00CD3A3B">
        <w:rPr>
          <w:rFonts w:ascii="Times New Roman" w:hAnsi="Times New Roman"/>
          <w:sz w:val="28"/>
          <w:szCs w:val="28"/>
        </w:rPr>
        <w:t>ѐжи;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  <w:t>сохранение и приумножение традиций техникума;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  <w:t>модернизация традиционных, поиск и разработка новых форм, приемов и методов воспитательной работы, соответствующих времени и новым потребностям студентов;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  <w:t>непрерывное изучение интересов, творческих склонностей студентов, мониторинг сформированности ценностных ориентиров и представлений об избранной профессии;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  <w:t>воспитание у студентов высоких духовно-нравственных качеств и норм поведения;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  <w:t>формирование патриотического сознания и поведения студенческой молодежи, готовности к достойному служению обществу и государству;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  <w:t xml:space="preserve">создание оптимальных условий для развития и самореализации обучающихся, оказание им помощи в самовоспитании, самоопределении, </w:t>
      </w:r>
      <w:r w:rsidRPr="00CD3A3B">
        <w:rPr>
          <w:rFonts w:ascii="Times New Roman" w:hAnsi="Times New Roman"/>
          <w:sz w:val="28"/>
          <w:szCs w:val="28"/>
        </w:rPr>
        <w:lastRenderedPageBreak/>
        <w:t>нравственном самосовершенствовании, освоении широкого социального опыта;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  <w:t>повышение культурного уровня студенчества, культуры поведения, речи и общения;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  <w:t>организация позитивного досуга студентов, поддержка талантливой молодежи, развитие творческого потенциала юношей и девушек;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 xml:space="preserve">–     формирование у будущих специалистов потребности и навыков здорового образа жизни, проведение комплекса профилактических </w:t>
      </w:r>
      <w:proofErr w:type="spellStart"/>
      <w:r w:rsidRPr="00CD3A3B">
        <w:rPr>
          <w:rFonts w:ascii="Times New Roman" w:hAnsi="Times New Roman"/>
          <w:sz w:val="28"/>
          <w:szCs w:val="28"/>
        </w:rPr>
        <w:t>меро</w:t>
      </w:r>
      <w:proofErr w:type="spellEnd"/>
      <w:r w:rsidRPr="00CD3A3B">
        <w:rPr>
          <w:rFonts w:ascii="Times New Roman" w:hAnsi="Times New Roman"/>
          <w:sz w:val="28"/>
          <w:szCs w:val="28"/>
        </w:rPr>
        <w:t>-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 xml:space="preserve">приятий, направленных на предотвращение асоциального поведения </w:t>
      </w:r>
      <w:proofErr w:type="gramStart"/>
      <w:r w:rsidRPr="00CD3A3B">
        <w:rPr>
          <w:rFonts w:ascii="Times New Roman" w:hAnsi="Times New Roman"/>
          <w:sz w:val="28"/>
          <w:szCs w:val="28"/>
        </w:rPr>
        <w:t>студенческой</w:t>
      </w:r>
      <w:proofErr w:type="gramEnd"/>
      <w:r w:rsidRPr="00CD3A3B">
        <w:rPr>
          <w:rFonts w:ascii="Times New Roman" w:hAnsi="Times New Roman"/>
          <w:sz w:val="28"/>
          <w:szCs w:val="28"/>
        </w:rPr>
        <w:t xml:space="preserve"> молодѐжи;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  <w:t>развитие органов студенческого самоуправления, повышение роли студенческих коллективов в учебном процессе и общественной деятельности, организация обучения студенческого актива, развитие студенческих инициатив и привлечение будущих специалистов к различным формам социально-значимой деятельности;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</w:r>
      <w:proofErr w:type="spellStart"/>
      <w:r w:rsidRPr="00CD3A3B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CD3A3B">
        <w:rPr>
          <w:rFonts w:ascii="Times New Roman" w:hAnsi="Times New Roman"/>
          <w:sz w:val="28"/>
          <w:szCs w:val="28"/>
        </w:rPr>
        <w:t xml:space="preserve"> и демократизация стиля общения и взаимодействия преподавателей и студентов;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</w:t>
      </w:r>
      <w:r w:rsidRPr="00CD3A3B">
        <w:rPr>
          <w:rFonts w:ascii="Times New Roman" w:hAnsi="Times New Roman"/>
          <w:sz w:val="28"/>
          <w:szCs w:val="28"/>
        </w:rPr>
        <w:tab/>
        <w:t>организация социально-психологической помощи и поддержки студентов.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Важнейшее место в обеспечении эффективности воспитательной работы в техникуме принадлежит структуре управления воспитательным процессом. Она включает в себя: методическое объединение классных руководителей, Совет по профилактике правонарушений студентов, библиотеку, Студенческий совет и студенческий профсоюзный комитет, которые тесно взаимодействуют с администрацией техникума в процессе организации воспитательной деятельности.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A3B">
        <w:rPr>
          <w:rFonts w:ascii="Times New Roman" w:hAnsi="Times New Roman"/>
          <w:sz w:val="28"/>
          <w:szCs w:val="28"/>
        </w:rPr>
        <w:t>Непосредственно ответственны за организацию и проведение воспитательной работы в техникуме:</w:t>
      </w:r>
      <w:proofErr w:type="gramEnd"/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 заместитель директора по УВР, который осуществляет непосредственное руководство организацией и проведением воспитательной работы со студентами; обеспечивает комплексный подход к формированию личности будущих специалистов;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– заведующие отделениями, обеспечивающие единство учебного и воспитательного процесса через различные аудиторные и внеаудиторные формы работы преподавателей и классных руководителей учебных групп.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Работа классных руководителей является составной частью воспитательного процесса. Она направлена на формирование студенческих коллективов, интеграцию их в различные сферы деятельности, на создание условий для самореализации обучающихся, максимального раскрытия их потенциальных способностей и творческих возможностей, координацию и коррекцию различных влияний на студентов с учетом их индивидуальных и возрастных особенностей.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Классные руководители студенческих учебных групп назначаются приказом директора на учебный год. Их работа строится в соответствии с  основными направлениями и формами работы комплексного плана воспитательной деятельности со студентами на учебный год.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lastRenderedPageBreak/>
        <w:t>Планирование и проведение воспитательной работы со студентами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групп отражается в журналах работы классных руководителей.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Студенческое самоуправление в техникуме является неотъемлемой частью всей системы управления и реализует важнейшие функции организации студенческой жизни.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Главной целью студенческого самоуправления является развитие и углубление традиций техникума, воспитание у студентов гражданской ответственности и активного, творческого отношения к учебе, общественно-полезной деятельности, формирование лидерских качеств у будущих специалистов.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 xml:space="preserve">Каждая из общественных организаций имеет свою внутреннюю структуру и включает в себя комиссии. Все органы студенческого самоуправления являются самостоятельными и независимыми, вместе с тем они работают в тесном взаимодействии друг с другом. </w:t>
      </w:r>
    </w:p>
    <w:p w:rsidR="00515AED" w:rsidRPr="00CD3A3B" w:rsidRDefault="00515AED" w:rsidP="00CD3A3B">
      <w:pPr>
        <w:pStyle w:val="af"/>
        <w:widowControl w:val="0"/>
        <w:autoSpaceDE w:val="0"/>
        <w:autoSpaceDN w:val="0"/>
        <w:adjustRightInd w:val="0"/>
        <w:spacing w:line="237" w:lineRule="auto"/>
        <w:ind w:left="360" w:right="-20"/>
        <w:jc w:val="both"/>
        <w:rPr>
          <w:rFonts w:ascii="Times New Roman" w:hAnsi="Times New Roman"/>
          <w:sz w:val="28"/>
          <w:szCs w:val="28"/>
        </w:rPr>
      </w:pPr>
    </w:p>
    <w:p w:rsidR="00515AED" w:rsidRPr="00515AED" w:rsidRDefault="00515AED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15AED" w:rsidRDefault="00515AED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3A3B" w:rsidRPr="00515AED" w:rsidRDefault="00CD3A3B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15AED" w:rsidRPr="00515AED" w:rsidRDefault="00515AED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15AED" w:rsidRPr="00515AED" w:rsidRDefault="00515AED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15AED" w:rsidRPr="00515AED" w:rsidRDefault="00515AED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15AED" w:rsidRPr="00515AED" w:rsidRDefault="00515AED" w:rsidP="00515AED">
      <w:pPr>
        <w:widowControl w:val="0"/>
        <w:autoSpaceDE w:val="0"/>
        <w:autoSpaceDN w:val="0"/>
        <w:adjustRightInd w:val="0"/>
        <w:spacing w:line="237" w:lineRule="auto"/>
        <w:ind w:right="-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82CB2" w:rsidRPr="007747B6" w:rsidRDefault="00482CB2" w:rsidP="0048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lastRenderedPageBreak/>
        <w:t>6.   ОЦЕНКА    РЕЗУЛЬТАТОВ    ОСВОЕНИЯ        ПРОГРАММЫ</w:t>
      </w:r>
    </w:p>
    <w:p w:rsidR="00482CB2" w:rsidRPr="007747B6" w:rsidRDefault="00482CB2" w:rsidP="00482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B6">
        <w:rPr>
          <w:rFonts w:ascii="Times New Roman" w:hAnsi="Times New Roman" w:cs="Times New Roman"/>
          <w:b/>
          <w:sz w:val="28"/>
          <w:szCs w:val="28"/>
        </w:rPr>
        <w:t xml:space="preserve">6.1. Контроль и оценка достижения </w:t>
      </w:r>
      <w:proofErr w:type="gramStart"/>
      <w:r w:rsidRPr="007747B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DE7">
        <w:rPr>
          <w:rFonts w:ascii="Times New Roman" w:hAnsi="Times New Roman" w:cs="Times New Roman"/>
          <w:sz w:val="28"/>
          <w:szCs w:val="28"/>
        </w:rPr>
        <w:t>Оценка качества освоения  программы включает текущий контроль знаний, промежуточную и государственную (итоговую) аттестацию обучающихся.</w:t>
      </w:r>
    </w:p>
    <w:p w:rsidR="00482CB2" w:rsidRPr="00E74DE7" w:rsidRDefault="00482CB2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 xml:space="preserve">      Виды контроля и оценки результатов подготовки и учета индивидуальных образовательных достижений обучающихся:</w:t>
      </w:r>
    </w:p>
    <w:p w:rsidR="00482CB2" w:rsidRPr="00E74DE7" w:rsidRDefault="00482CB2" w:rsidP="00E74DE7">
      <w:pPr>
        <w:pStyle w:val="msonormalbullet2gif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11" w:firstLine="556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>входной контроль;</w:t>
      </w:r>
    </w:p>
    <w:p w:rsidR="00482CB2" w:rsidRPr="00E74DE7" w:rsidRDefault="00482CB2" w:rsidP="00E74DE7">
      <w:pPr>
        <w:pStyle w:val="msonormalbullet2gif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11" w:firstLine="556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>текущий контроль;</w:t>
      </w:r>
    </w:p>
    <w:p w:rsidR="00482CB2" w:rsidRPr="00E74DE7" w:rsidRDefault="00482CB2" w:rsidP="00E74DE7">
      <w:pPr>
        <w:pStyle w:val="msonormalbullet2gif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11" w:firstLine="556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>рубежный контроль;</w:t>
      </w:r>
    </w:p>
    <w:p w:rsidR="00482CB2" w:rsidRPr="00E74DE7" w:rsidRDefault="00482CB2" w:rsidP="00E74DE7">
      <w:pPr>
        <w:pStyle w:val="msonormalbullet2gif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11" w:firstLine="556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>итоговый контроль.</w:t>
      </w:r>
    </w:p>
    <w:p w:rsidR="00482CB2" w:rsidRPr="00E74DE7" w:rsidRDefault="00482CB2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>Правила участия в контролирующих мероприятиях и критерии оценивания достижений обучающихся определяются Положением о мониторинге  достижений результатов освоения образовательных программ среднего профессионального образования (ОПСПО).</w:t>
      </w:r>
    </w:p>
    <w:p w:rsidR="00482CB2" w:rsidRPr="00E74DE7" w:rsidRDefault="00482CB2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b/>
          <w:w w:val="90"/>
          <w:sz w:val="28"/>
          <w:szCs w:val="28"/>
        </w:rPr>
      </w:pPr>
      <w:r w:rsidRPr="00E74DE7">
        <w:rPr>
          <w:rFonts w:eastAsia="Calibri"/>
          <w:b/>
          <w:w w:val="90"/>
          <w:sz w:val="28"/>
          <w:szCs w:val="28"/>
        </w:rPr>
        <w:t>Входной контроль</w:t>
      </w:r>
    </w:p>
    <w:p w:rsidR="00482CB2" w:rsidRPr="00E74DE7" w:rsidRDefault="00482CB2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>Назначение входного контроля состоит в определении способностей обучающегося и его  готовности к восприятию и освоению учебного материала. Входной контроль, предваряющий обучение проводится по форме тестирования и письменного экзамена.</w:t>
      </w:r>
    </w:p>
    <w:p w:rsidR="00482CB2" w:rsidRPr="00E74DE7" w:rsidRDefault="00482CB2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b/>
          <w:w w:val="90"/>
          <w:sz w:val="28"/>
          <w:szCs w:val="28"/>
        </w:rPr>
      </w:pPr>
      <w:r w:rsidRPr="00E74DE7">
        <w:rPr>
          <w:rFonts w:eastAsia="Calibri"/>
          <w:b/>
          <w:w w:val="90"/>
          <w:sz w:val="28"/>
          <w:szCs w:val="28"/>
        </w:rPr>
        <w:t>Текущий контроль</w:t>
      </w:r>
    </w:p>
    <w:p w:rsidR="00482CB2" w:rsidRPr="00E74DE7" w:rsidRDefault="00482CB2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>Текущий контроль результатов подготовки осуществляется преподавателем и/или обучающимся 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482CB2" w:rsidRPr="00E74DE7" w:rsidRDefault="00482CB2" w:rsidP="00E74DE7">
      <w:pPr>
        <w:pStyle w:val="msonormalbullet2gif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 xml:space="preserve">выполнении </w:t>
      </w:r>
      <w:proofErr w:type="gramStart"/>
      <w:r w:rsidRPr="00E74DE7">
        <w:rPr>
          <w:rFonts w:eastAsia="Calibri"/>
          <w:w w:val="90"/>
          <w:sz w:val="28"/>
          <w:szCs w:val="28"/>
        </w:rPr>
        <w:t>обучаемым</w:t>
      </w:r>
      <w:proofErr w:type="gramEnd"/>
      <w:r w:rsidRPr="00E74DE7">
        <w:rPr>
          <w:rFonts w:eastAsia="Calibri"/>
          <w:w w:val="90"/>
          <w:sz w:val="28"/>
          <w:szCs w:val="28"/>
        </w:rPr>
        <w:t xml:space="preserve"> требуемых действий в процессе учебной деятельности;</w:t>
      </w:r>
    </w:p>
    <w:p w:rsidR="00482CB2" w:rsidRPr="00E74DE7" w:rsidRDefault="00482CB2" w:rsidP="00E74DE7">
      <w:pPr>
        <w:pStyle w:val="msonormalbullet2gif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>правильности выполнения требуемых действий;</w:t>
      </w:r>
    </w:p>
    <w:p w:rsidR="00482CB2" w:rsidRPr="00E74DE7" w:rsidRDefault="00482CB2" w:rsidP="00E74DE7">
      <w:pPr>
        <w:pStyle w:val="msonormalbullet2gif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>соответствие формы действительности данному этапу усвоения учебного материала;</w:t>
      </w:r>
    </w:p>
    <w:p w:rsidR="00482CB2" w:rsidRPr="00E74DE7" w:rsidRDefault="00482CB2" w:rsidP="00E74DE7">
      <w:pPr>
        <w:pStyle w:val="msonormalbullet2gif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>формирование действия с должной мерой обобщения, освоения (</w:t>
      </w:r>
      <w:proofErr w:type="spellStart"/>
      <w:r w:rsidRPr="00E74DE7">
        <w:rPr>
          <w:rFonts w:eastAsia="Calibri"/>
          <w:w w:val="90"/>
          <w:sz w:val="28"/>
          <w:szCs w:val="28"/>
        </w:rPr>
        <w:t>автоматизированности</w:t>
      </w:r>
      <w:proofErr w:type="spellEnd"/>
      <w:r w:rsidRPr="00E74DE7">
        <w:rPr>
          <w:rFonts w:eastAsia="Calibri"/>
          <w:w w:val="90"/>
          <w:sz w:val="28"/>
          <w:szCs w:val="28"/>
        </w:rPr>
        <w:t>, быстроты выполнения и др.) и т.д.</w:t>
      </w:r>
    </w:p>
    <w:p w:rsidR="00482CB2" w:rsidRPr="00E74DE7" w:rsidRDefault="00482CB2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b/>
          <w:w w:val="90"/>
          <w:sz w:val="28"/>
          <w:szCs w:val="28"/>
        </w:rPr>
      </w:pPr>
      <w:r w:rsidRPr="00E74DE7">
        <w:rPr>
          <w:rFonts w:eastAsia="Calibri"/>
          <w:b/>
          <w:w w:val="90"/>
          <w:sz w:val="28"/>
          <w:szCs w:val="28"/>
        </w:rPr>
        <w:t>Рубежный контроль</w:t>
      </w:r>
    </w:p>
    <w:p w:rsidR="00C92A36" w:rsidRPr="00E74DE7" w:rsidRDefault="00482CB2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b/>
          <w:w w:val="90"/>
          <w:sz w:val="28"/>
          <w:szCs w:val="28"/>
        </w:rPr>
      </w:pPr>
      <w:r w:rsidRPr="00E74DE7">
        <w:rPr>
          <w:rFonts w:eastAsia="Calibri"/>
          <w:w w:val="90"/>
          <w:sz w:val="28"/>
          <w:szCs w:val="28"/>
        </w:rPr>
        <w:t>Рубежный (</w:t>
      </w:r>
      <w:proofErr w:type="spellStart"/>
      <w:r w:rsidRPr="00E74DE7">
        <w:rPr>
          <w:rFonts w:eastAsia="Calibri"/>
          <w:w w:val="90"/>
          <w:sz w:val="28"/>
          <w:szCs w:val="28"/>
        </w:rPr>
        <w:t>внутрисеместровый</w:t>
      </w:r>
      <w:proofErr w:type="spellEnd"/>
      <w:r w:rsidRPr="00E74DE7">
        <w:rPr>
          <w:rFonts w:eastAsia="Calibri"/>
          <w:w w:val="90"/>
          <w:sz w:val="28"/>
          <w:szCs w:val="28"/>
        </w:rPr>
        <w:t xml:space="preserve">) контроль достижения </w:t>
      </w:r>
      <w:proofErr w:type="gramStart"/>
      <w:r w:rsidRPr="00E74DE7">
        <w:rPr>
          <w:rFonts w:eastAsia="Calibri"/>
          <w:w w:val="90"/>
          <w:sz w:val="28"/>
          <w:szCs w:val="28"/>
        </w:rPr>
        <w:t>обучающихся</w:t>
      </w:r>
      <w:proofErr w:type="gramEnd"/>
      <w:r w:rsidRPr="00E74DE7">
        <w:rPr>
          <w:rFonts w:eastAsia="Calibri"/>
          <w:w w:val="90"/>
          <w:sz w:val="28"/>
          <w:szCs w:val="28"/>
        </w:rPr>
        <w:t xml:space="preserve"> базируется на модульном принципе организации обучения по разделам учебной дисциплины. Рубежный  контроль проводится независимой комиссией, состоящей из ведущего занятия преподавателя, специалистов структурных подразделений техникума, заместителя директора по учебной или учебно-производственной работе, или научно-методической работе. Результаты рубежного контроля используются для оценки достижений обучающегося, определения рейтинга обучающегося в соответствии с принятой в техникуме рейтинговой системой, и коррекции процесса обучения (самообучения).</w:t>
      </w:r>
    </w:p>
    <w:p w:rsidR="00C92A36" w:rsidRPr="00E74DE7" w:rsidRDefault="00C92A36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b/>
          <w:w w:val="90"/>
          <w:sz w:val="28"/>
          <w:szCs w:val="28"/>
        </w:rPr>
      </w:pPr>
    </w:p>
    <w:p w:rsidR="00C92A36" w:rsidRPr="00E74DE7" w:rsidRDefault="00C92A36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b/>
          <w:w w:val="90"/>
          <w:sz w:val="28"/>
          <w:szCs w:val="28"/>
        </w:rPr>
      </w:pPr>
    </w:p>
    <w:p w:rsidR="00482CB2" w:rsidRPr="00E74DE7" w:rsidRDefault="00482CB2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b/>
          <w:w w:val="90"/>
          <w:sz w:val="28"/>
          <w:szCs w:val="28"/>
        </w:rPr>
      </w:pPr>
    </w:p>
    <w:p w:rsidR="00482CB2" w:rsidRPr="00E74DE7" w:rsidRDefault="00482CB2" w:rsidP="00E74DE7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rPr>
          <w:rFonts w:eastAsia="Calibri"/>
          <w:b/>
          <w:w w:val="90"/>
          <w:sz w:val="28"/>
          <w:szCs w:val="28"/>
        </w:rPr>
      </w:pPr>
      <w:r w:rsidRPr="00E74DE7">
        <w:rPr>
          <w:rFonts w:eastAsia="Calibri"/>
          <w:b/>
          <w:w w:val="90"/>
          <w:sz w:val="28"/>
          <w:szCs w:val="28"/>
        </w:rPr>
        <w:lastRenderedPageBreak/>
        <w:tab/>
        <w:t>Итоговый контроль</w:t>
      </w:r>
    </w:p>
    <w:p w:rsidR="00482CB2" w:rsidRPr="00E74DE7" w:rsidRDefault="00482CB2" w:rsidP="00E74DE7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w w:val="90"/>
          <w:sz w:val="28"/>
          <w:szCs w:val="28"/>
        </w:rPr>
      </w:pPr>
      <w:r w:rsidRPr="00E74DE7">
        <w:rPr>
          <w:w w:val="90"/>
          <w:sz w:val="28"/>
          <w:szCs w:val="28"/>
        </w:rPr>
        <w:t xml:space="preserve">Итоговый контроль результатов подготовки обучающихся осуществляется комиссией в форме дифференцированных зачетов и экзаменов, назначаемой директором ОУ СПО с участием ведущих преподавателей.         </w:t>
      </w:r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ab/>
        <w:t xml:space="preserve"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 Формы и процедуры текущего контроля знаний,  промежуточной аттестации по каждой дисциплине и профессиональному модулю разрабатываются  образовательным учреждением самостоятельно и доводятся до сведения обучающихся в течение первых двух месяцев от начало обучения.  </w:t>
      </w:r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ab/>
        <w:t>Для аттестации обучающихся на соответствие их персональных достижений поэтапным требованиям  основной профессиональной образовательной программы  (текущая и промежуточная аттестация) создаются фонды оценочных средств, позволяющих оценить знания, умения и освоение компетенции. Фонды оценочных сре</w:t>
      </w:r>
      <w:proofErr w:type="gramStart"/>
      <w:r w:rsidRPr="00E74D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74DE7">
        <w:rPr>
          <w:rFonts w:ascii="Times New Roman" w:hAnsi="Times New Roman" w:cs="Times New Roman"/>
          <w:sz w:val="28"/>
          <w:szCs w:val="28"/>
        </w:rPr>
        <w:t>я промежуточной аттестации разрабатываются  и утверждаются образовательным учреждением самостоятельно.</w:t>
      </w:r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ab/>
        <w:t xml:space="preserve"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 в качестве внешних экспертов активно привлекаются работодатели и ведущие специалисты.  </w:t>
      </w:r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ab/>
        <w:t xml:space="preserve">Оценка качества подготовки обучающихся и выпускников осуществляется в двух основных направлениях: </w:t>
      </w:r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 xml:space="preserve">   - оценка уровня освоения дисциплин;</w:t>
      </w:r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 xml:space="preserve">   -  оценка компетенции </w:t>
      </w:r>
      <w:proofErr w:type="gramStart"/>
      <w:r w:rsidRPr="00E74D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4DE7">
        <w:rPr>
          <w:rFonts w:ascii="Times New Roman" w:hAnsi="Times New Roman" w:cs="Times New Roman"/>
          <w:sz w:val="28"/>
          <w:szCs w:val="28"/>
        </w:rPr>
        <w:t>.</w:t>
      </w:r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ab/>
        <w:t>Для юношей предусматривается оценка результатов освоения основ военной службы.</w:t>
      </w:r>
    </w:p>
    <w:p w:rsidR="00482CB2" w:rsidRPr="00E74DE7" w:rsidRDefault="00482CB2" w:rsidP="00E74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</w:t>
      </w:r>
      <w:r w:rsidRPr="00E74DE7">
        <w:rPr>
          <w:rFonts w:ascii="Times New Roman" w:hAnsi="Times New Roman" w:cs="Times New Roman"/>
          <w:spacing w:val="-11"/>
          <w:sz w:val="28"/>
          <w:szCs w:val="28"/>
        </w:rPr>
        <w:t xml:space="preserve">выпускной квалификационной работы содержанию одного или нескольких </w:t>
      </w:r>
      <w:r w:rsidRPr="00E74DE7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482CB2" w:rsidRPr="00E74DE7" w:rsidRDefault="00482CB2" w:rsidP="00E74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техникумом на основании Порядка проведения государственной (итоговой) аттестации выпускников по программам СПО,  а также Положением о выпускной квалификационной работе выпускников, освоивших программы подготовки специалистов среднего звена.</w:t>
      </w:r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 xml:space="preserve">         Программа государственной (итоговой) аттестации, содержащая формы, условия поведения и защиты выпускной квалификационной работы, разрабатывается государственной аттестационной комиссией, утверждается директором образовательного учреждения после предварительного положительного заключения работодателей и доводится до сведения </w:t>
      </w:r>
      <w:r w:rsidRPr="00E74DE7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не позднее двух месяцев с начала обучения. К государственной (итоговой) аттестации 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</w:t>
      </w:r>
      <w:proofErr w:type="gramStart"/>
      <w:r w:rsidRPr="00E74DE7">
        <w:rPr>
          <w:rFonts w:ascii="Times New Roman" w:hAnsi="Times New Roman" w:cs="Times New Roman"/>
          <w:sz w:val="28"/>
          <w:szCs w:val="28"/>
        </w:rPr>
        <w:t>Для этих целей выпускникам могут быть предоставлены отчеты о ранее достигнутых результатов, дополнительные сертификаты, свидетельства (дипломы) олимпиад, конкурсов и т.д., творческие работы по специальности, характеристики с мест прохождения преддипломной практики и т.д.</w:t>
      </w:r>
      <w:proofErr w:type="gramEnd"/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ab/>
        <w:t>В ходе защиты выпускной квалификационной работы членами государственной аттестационной комиссии проводится оценка освоенных выпускниками 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ab/>
        <w:t xml:space="preserve">Оценка качества освоения ППССЗ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компетенцией. </w:t>
      </w:r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sz w:val="28"/>
          <w:szCs w:val="28"/>
        </w:rPr>
        <w:t xml:space="preserve">     Лицам, прошедшим соответствующее обучение в полном объеме и аттестацию, выдаются документы установленного образца.</w:t>
      </w:r>
    </w:p>
    <w:p w:rsidR="00482CB2" w:rsidRPr="00E74DE7" w:rsidRDefault="00482CB2" w:rsidP="00E74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DE7">
        <w:rPr>
          <w:rFonts w:ascii="Times New Roman" w:hAnsi="Times New Roman" w:cs="Times New Roman"/>
          <w:b/>
          <w:sz w:val="28"/>
          <w:szCs w:val="28"/>
        </w:rPr>
        <w:t xml:space="preserve">6.2. Порядок выполнения и защиты выпускной квалификационной работы  </w:t>
      </w:r>
      <w:r w:rsidRPr="00E74DE7">
        <w:rPr>
          <w:rFonts w:ascii="Times New Roman" w:hAnsi="Times New Roman" w:cs="Times New Roman"/>
          <w:sz w:val="28"/>
          <w:szCs w:val="28"/>
        </w:rPr>
        <w:t>определен  Положением о выпускной квалификационной работе выпускников, освоивших программы подготовки специалистов среднего звена.</w:t>
      </w:r>
    </w:p>
    <w:p w:rsidR="00482CB2" w:rsidRPr="00E74DE7" w:rsidRDefault="00482CB2" w:rsidP="00E74DE7">
      <w:pPr>
        <w:pStyle w:val="af"/>
        <w:numPr>
          <w:ilvl w:val="1"/>
          <w:numId w:val="22"/>
        </w:numPr>
        <w:spacing w:after="0" w:line="240" w:lineRule="auto"/>
        <w:ind w:left="0" w:firstLine="675"/>
        <w:jc w:val="both"/>
        <w:rPr>
          <w:rFonts w:ascii="Times New Roman" w:hAnsi="Times New Roman"/>
          <w:b/>
          <w:w w:val="90"/>
          <w:sz w:val="28"/>
          <w:szCs w:val="28"/>
        </w:rPr>
      </w:pPr>
      <w:r w:rsidRPr="00E74DE7">
        <w:rPr>
          <w:rFonts w:ascii="Times New Roman" w:hAnsi="Times New Roman"/>
          <w:b/>
          <w:w w:val="90"/>
          <w:sz w:val="28"/>
          <w:szCs w:val="28"/>
        </w:rPr>
        <w:t xml:space="preserve">Организация итоговой государственной аттестации выпускников  </w:t>
      </w:r>
      <w:r w:rsidRPr="00E74DE7">
        <w:rPr>
          <w:rFonts w:ascii="Times New Roman" w:hAnsi="Times New Roman"/>
          <w:w w:val="90"/>
          <w:sz w:val="28"/>
          <w:szCs w:val="28"/>
        </w:rPr>
        <w:t>определена  Порядком проведения государственной (итоговой) аттестации выпускников по программам СПО.</w:t>
      </w:r>
    </w:p>
    <w:p w:rsidR="00482CB2" w:rsidRPr="00E74DE7" w:rsidRDefault="00482CB2" w:rsidP="00E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B2" w:rsidRDefault="00482CB2" w:rsidP="00E74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ab/>
      </w:r>
    </w:p>
    <w:p w:rsidR="00CD3A3B" w:rsidRDefault="00CD3A3B" w:rsidP="00E74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E74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E74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E74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E74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E74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E74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A3B" w:rsidRDefault="00CD3A3B" w:rsidP="00E74D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A3B" w:rsidRPr="00CD3A3B" w:rsidRDefault="00CD3A3B" w:rsidP="00CD3A3B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8"/>
          <w:szCs w:val="28"/>
        </w:rPr>
      </w:pPr>
      <w:r w:rsidRPr="00CD3A3B">
        <w:rPr>
          <w:rFonts w:ascii="Times New Roman" w:hAnsi="Times New Roman"/>
          <w:b/>
          <w:sz w:val="28"/>
          <w:szCs w:val="28"/>
        </w:rPr>
        <w:lastRenderedPageBreak/>
        <w:t xml:space="preserve">Адаптация образовательной программы для инвалидов и лиц 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8"/>
          <w:szCs w:val="28"/>
        </w:rPr>
      </w:pPr>
      <w:r w:rsidRPr="00CD3A3B">
        <w:rPr>
          <w:rFonts w:ascii="Times New Roman" w:hAnsi="Times New Roman"/>
          <w:b/>
          <w:sz w:val="28"/>
          <w:szCs w:val="28"/>
        </w:rPr>
        <w:t xml:space="preserve">с ограниченными возможностями  здоровья. 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 xml:space="preserve">При  поступлении  на  </w:t>
      </w:r>
      <w:proofErr w:type="gramStart"/>
      <w:r w:rsidRPr="00CD3A3B">
        <w:rPr>
          <w:rFonts w:ascii="Times New Roman" w:hAnsi="Times New Roman"/>
          <w:sz w:val="28"/>
          <w:szCs w:val="28"/>
        </w:rPr>
        <w:t>обучение  по</w:t>
      </w:r>
      <w:proofErr w:type="gramEnd"/>
      <w:r w:rsidRPr="00CD3A3B">
        <w:rPr>
          <w:rFonts w:ascii="Times New Roman" w:hAnsi="Times New Roman"/>
          <w:sz w:val="28"/>
          <w:szCs w:val="28"/>
        </w:rPr>
        <w:t xml:space="preserve">  образовательной  программе обучающихся  инвалидов  или  лиц  с  ограниченными  возможностями  здоровья, по  их  личному  заявлению разрабатывается  адаптированная  образовательная программа.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 xml:space="preserve">Инвалид,  указавший  в  заявлении  при поступлении о  желании  обучаться по  адаптированной  образовательной  программе,  должен  предъявить  справку, выданную бюро медико-социальной экспертизы, и индивидуальную программу реабилитации  и  </w:t>
      </w:r>
      <w:proofErr w:type="spellStart"/>
      <w:r w:rsidRPr="00CD3A3B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CD3A3B">
        <w:rPr>
          <w:rFonts w:ascii="Times New Roman" w:hAnsi="Times New Roman"/>
          <w:sz w:val="28"/>
          <w:szCs w:val="28"/>
        </w:rPr>
        <w:t xml:space="preserve">  инвалида  (ИПРА)  (ребенка-инвалида), содержащую  информацию  о  необходимых  специальных  условиях  обучения,  а также сведения относительно рекомендованных условий и видов труда. 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 xml:space="preserve">Лицо с ограниченными возможностями здоровья, указавшее в заявлении при  поступлении  о  желании  обучаться  по  адаптированной  образовательной программе, должно  предъявить  заключение  психолого-медико-педагогической комиссии с рекомендацией об </w:t>
      </w:r>
      <w:proofErr w:type="gramStart"/>
      <w:r w:rsidRPr="00CD3A3B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CD3A3B">
        <w:rPr>
          <w:rFonts w:ascii="Times New Roman" w:hAnsi="Times New Roman"/>
          <w:sz w:val="28"/>
          <w:szCs w:val="28"/>
        </w:rPr>
        <w:t xml:space="preserve"> данной специальности, содержащее информацию о необходимых специальных условиях обучения.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 xml:space="preserve">По  личному  заявлению  поступившего  на  </w:t>
      </w:r>
      <w:proofErr w:type="gramStart"/>
      <w:r w:rsidRPr="00CD3A3B">
        <w:rPr>
          <w:rFonts w:ascii="Times New Roman" w:hAnsi="Times New Roman"/>
          <w:sz w:val="28"/>
          <w:szCs w:val="28"/>
        </w:rPr>
        <w:t>обучение  по</w:t>
      </w:r>
      <w:proofErr w:type="gramEnd"/>
      <w:r w:rsidRPr="00CD3A3B">
        <w:rPr>
          <w:rFonts w:ascii="Times New Roman" w:hAnsi="Times New Roman"/>
          <w:sz w:val="28"/>
          <w:szCs w:val="28"/>
        </w:rPr>
        <w:t xml:space="preserve"> образовательной программе  инвалида,  лица  с  ограниченными  возможностями  здоровья, возможно  обучение  по  индивидуальному  учебному  графику  или индивидуальному учебному плану. 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При  обучении  инвалидов  и  лиц  с  ограниченными  возможностями здоровья  (обоснованной  на  основании  рекомендаций  социальной  экспертизы или  психолого-медико-педагогической  комиссии)  по  индивидуальному учебному  плану  срок  получения  образования  может  быть  увеличен  не  более</w:t>
      </w:r>
      <w:proofErr w:type="gramStart"/>
      <w:r w:rsidRPr="00CD3A3B">
        <w:rPr>
          <w:rFonts w:ascii="Times New Roman" w:hAnsi="Times New Roman"/>
          <w:sz w:val="28"/>
          <w:szCs w:val="28"/>
        </w:rPr>
        <w:t>,</w:t>
      </w:r>
      <w:proofErr w:type="gramEnd"/>
      <w:r w:rsidRPr="00CD3A3B">
        <w:rPr>
          <w:rFonts w:ascii="Times New Roman" w:hAnsi="Times New Roman"/>
          <w:sz w:val="28"/>
          <w:szCs w:val="28"/>
        </w:rPr>
        <w:t xml:space="preserve"> чем на 1 год по сравнению с нормативным сроком освоения ППССЗ соответствующей формы обучения.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 xml:space="preserve">При  обучении  инвалидов  и  лиц  с  ограниченными  возможностями 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 (в зависимости от вида нарушения здоровья). 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Для  обучающихся  инвалидов  и  лиц  с  ограниченными 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>При необходимости из часов вариативной составляющей в учебный план будут  добавлены  адаптационные  дисциплины,  предназначенные  для  учета индивидуальных  особенностей  здоровья  обучающихся  инвалидов  и обучающихся  с  ОВЗ.  Выбор  адаптационных  дисциплин  и  их  количество определяется  в  зависимости  от  вида  нарушения  здоровья  и  от  заключения ПМПК и/или ИПРА обучающихся.</w:t>
      </w:r>
    </w:p>
    <w:p w:rsidR="00CD3A3B" w:rsidRPr="00CD3A3B" w:rsidRDefault="00CD3A3B" w:rsidP="00CD3A3B">
      <w:pPr>
        <w:widowControl w:val="0"/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D3A3B">
        <w:rPr>
          <w:rFonts w:ascii="Times New Roman" w:hAnsi="Times New Roman"/>
          <w:sz w:val="28"/>
          <w:szCs w:val="28"/>
        </w:rPr>
        <w:t xml:space="preserve">При необходимости для </w:t>
      </w:r>
      <w:proofErr w:type="gramStart"/>
      <w:r w:rsidRPr="00CD3A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3A3B">
        <w:rPr>
          <w:rFonts w:ascii="Times New Roman" w:hAnsi="Times New Roman"/>
          <w:sz w:val="28"/>
          <w:szCs w:val="28"/>
        </w:rPr>
        <w:t xml:space="preserve"> с инвалидностью и ограниченными возможностями  здоровья  возможно  создание  специальных  условия  для прохождения практики, государственной итоговой аттестации.</w:t>
      </w:r>
    </w:p>
    <w:sectPr w:rsidR="00CD3A3B" w:rsidRPr="00CD3A3B" w:rsidSect="00482CB2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A8" w:rsidRDefault="003970A8" w:rsidP="00BE6876">
      <w:pPr>
        <w:spacing w:after="0" w:line="240" w:lineRule="auto"/>
      </w:pPr>
      <w:r>
        <w:separator/>
      </w:r>
    </w:p>
  </w:endnote>
  <w:endnote w:type="continuationSeparator" w:id="0">
    <w:p w:rsidR="003970A8" w:rsidRDefault="003970A8" w:rsidP="00BE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A8" w:rsidRDefault="003970A8" w:rsidP="00BE6876">
      <w:pPr>
        <w:spacing w:after="0" w:line="240" w:lineRule="auto"/>
      </w:pPr>
      <w:r>
        <w:separator/>
      </w:r>
    </w:p>
  </w:footnote>
  <w:footnote w:type="continuationSeparator" w:id="0">
    <w:p w:rsidR="003970A8" w:rsidRDefault="003970A8" w:rsidP="00BE6876">
      <w:pPr>
        <w:spacing w:after="0" w:line="240" w:lineRule="auto"/>
      </w:pPr>
      <w:r>
        <w:continuationSeparator/>
      </w:r>
    </w:p>
  </w:footnote>
  <w:footnote w:id="1">
    <w:p w:rsidR="003970A8" w:rsidRDefault="003970A8" w:rsidP="00BE6876">
      <w:pPr>
        <w:pStyle w:val="af1"/>
      </w:pPr>
      <w:r>
        <w:rPr>
          <w:rStyle w:val="af3"/>
        </w:rPr>
        <w:footnoteRef/>
      </w:r>
      <w:r>
        <w:t xml:space="preserve"> тема, изучаемая в рамках антикоррупционного просвещения.</w:t>
      </w:r>
    </w:p>
  </w:footnote>
  <w:footnote w:id="2">
    <w:p w:rsidR="003970A8" w:rsidRDefault="003970A8" w:rsidP="00BE6876">
      <w:pPr>
        <w:pStyle w:val="af1"/>
      </w:pPr>
      <w:r>
        <w:rPr>
          <w:rStyle w:val="af3"/>
        </w:rPr>
        <w:footnoteRef/>
      </w:r>
      <w:r>
        <w:t xml:space="preserve"> Тема, изучаемая в рамках православного воспитания.</w:t>
      </w:r>
    </w:p>
  </w:footnote>
  <w:footnote w:id="3">
    <w:p w:rsidR="003970A8" w:rsidRDefault="003970A8" w:rsidP="00BE6876">
      <w:pPr>
        <w:pStyle w:val="af1"/>
      </w:pPr>
      <w:r>
        <w:rPr>
          <w:rStyle w:val="af3"/>
        </w:rPr>
        <w:footnoteRef/>
      </w:r>
      <w:r>
        <w:t xml:space="preserve"> тема</w:t>
      </w:r>
      <w:proofErr w:type="gramStart"/>
      <w:r>
        <w:t xml:space="preserve"> ,</w:t>
      </w:r>
      <w:proofErr w:type="gramEnd"/>
      <w:r>
        <w:t xml:space="preserve"> направленная на формирование финансовой грамотности</w:t>
      </w:r>
    </w:p>
    <w:p w:rsidR="003970A8" w:rsidRDefault="003970A8" w:rsidP="00BE6876">
      <w:pPr>
        <w:pStyle w:val="af1"/>
      </w:pPr>
    </w:p>
  </w:footnote>
  <w:footnote w:id="4">
    <w:p w:rsidR="003970A8" w:rsidRDefault="003970A8" w:rsidP="00BE6876">
      <w:pPr>
        <w:pStyle w:val="af1"/>
      </w:pPr>
      <w:r>
        <w:rPr>
          <w:rStyle w:val="af3"/>
        </w:rPr>
        <w:footnoteRef/>
      </w:r>
      <w:r>
        <w:t xml:space="preserve"> тема</w:t>
      </w:r>
      <w:proofErr w:type="gramStart"/>
      <w:r>
        <w:t xml:space="preserve"> ,</w:t>
      </w:r>
      <w:proofErr w:type="gramEnd"/>
      <w:r>
        <w:t xml:space="preserve"> направленная на формирование финансовой грамотности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30"/>
    <w:multiLevelType w:val="hybridMultilevel"/>
    <w:tmpl w:val="BC1ACF80"/>
    <w:lvl w:ilvl="0" w:tplc="DAB6F32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E1A2D04"/>
    <w:multiLevelType w:val="multilevel"/>
    <w:tmpl w:val="59C2FA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2F4A9C"/>
    <w:multiLevelType w:val="hybridMultilevel"/>
    <w:tmpl w:val="225ED9FA"/>
    <w:lvl w:ilvl="0" w:tplc="DAB6F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BA0"/>
    <w:multiLevelType w:val="hybridMultilevel"/>
    <w:tmpl w:val="231C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7B80"/>
    <w:multiLevelType w:val="hybridMultilevel"/>
    <w:tmpl w:val="55ECC158"/>
    <w:lvl w:ilvl="0" w:tplc="DAB6F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D52166"/>
    <w:multiLevelType w:val="hybridMultilevel"/>
    <w:tmpl w:val="146E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8E5"/>
    <w:multiLevelType w:val="hybridMultilevel"/>
    <w:tmpl w:val="CE482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CE71292"/>
    <w:multiLevelType w:val="hybridMultilevel"/>
    <w:tmpl w:val="4162978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85A15"/>
    <w:multiLevelType w:val="hybridMultilevel"/>
    <w:tmpl w:val="35EAE0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31C71"/>
    <w:multiLevelType w:val="hybridMultilevel"/>
    <w:tmpl w:val="C9C87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170BDC"/>
    <w:multiLevelType w:val="multilevel"/>
    <w:tmpl w:val="5D725FFE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1">
    <w:nsid w:val="2D0F5E3A"/>
    <w:multiLevelType w:val="multilevel"/>
    <w:tmpl w:val="3C0037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1619F"/>
    <w:multiLevelType w:val="multilevel"/>
    <w:tmpl w:val="B150F42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6C72C0"/>
    <w:multiLevelType w:val="hybridMultilevel"/>
    <w:tmpl w:val="DDF24C0E"/>
    <w:lvl w:ilvl="0" w:tplc="DAB6F32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ED77039"/>
    <w:multiLevelType w:val="multilevel"/>
    <w:tmpl w:val="FBA0B0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567A92"/>
    <w:multiLevelType w:val="multilevel"/>
    <w:tmpl w:val="00D2F5F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F31C9"/>
    <w:multiLevelType w:val="hybridMultilevel"/>
    <w:tmpl w:val="61C4322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8794F"/>
    <w:multiLevelType w:val="hybridMultilevel"/>
    <w:tmpl w:val="5F1C0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C6787"/>
    <w:multiLevelType w:val="hybridMultilevel"/>
    <w:tmpl w:val="5D1E9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1CF361C"/>
    <w:multiLevelType w:val="hybridMultilevel"/>
    <w:tmpl w:val="5B7A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80524"/>
    <w:multiLevelType w:val="hybridMultilevel"/>
    <w:tmpl w:val="090C6680"/>
    <w:lvl w:ilvl="0" w:tplc="236C36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238D6"/>
    <w:multiLevelType w:val="hybridMultilevel"/>
    <w:tmpl w:val="6A78F786"/>
    <w:lvl w:ilvl="0" w:tplc="DAB6F3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55B26"/>
    <w:multiLevelType w:val="hybridMultilevel"/>
    <w:tmpl w:val="20C8E822"/>
    <w:lvl w:ilvl="0" w:tplc="DAB6F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74AB3"/>
    <w:multiLevelType w:val="multilevel"/>
    <w:tmpl w:val="014ADF3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23425"/>
    <w:multiLevelType w:val="hybridMultilevel"/>
    <w:tmpl w:val="0C6E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415C"/>
    <w:multiLevelType w:val="multilevel"/>
    <w:tmpl w:val="487E6C3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081F23"/>
    <w:multiLevelType w:val="hybridMultilevel"/>
    <w:tmpl w:val="492E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75E36"/>
    <w:multiLevelType w:val="multilevel"/>
    <w:tmpl w:val="2CB2F99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056EDC"/>
    <w:multiLevelType w:val="hybridMultilevel"/>
    <w:tmpl w:val="64FC8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494796"/>
    <w:multiLevelType w:val="hybridMultilevel"/>
    <w:tmpl w:val="87287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7CE7B76"/>
    <w:multiLevelType w:val="multilevel"/>
    <w:tmpl w:val="877078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5B5A17"/>
    <w:multiLevelType w:val="hybridMultilevel"/>
    <w:tmpl w:val="CE2E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A1B61"/>
    <w:multiLevelType w:val="hybridMultilevel"/>
    <w:tmpl w:val="071C3A84"/>
    <w:lvl w:ilvl="0" w:tplc="DAB6F3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29"/>
  </w:num>
  <w:num w:numId="8">
    <w:abstractNumId w:val="17"/>
  </w:num>
  <w:num w:numId="9">
    <w:abstractNumId w:val="28"/>
  </w:num>
  <w:num w:numId="10">
    <w:abstractNumId w:val="11"/>
  </w:num>
  <w:num w:numId="11">
    <w:abstractNumId w:val="24"/>
  </w:num>
  <w:num w:numId="12">
    <w:abstractNumId w:val="26"/>
  </w:num>
  <w:num w:numId="13">
    <w:abstractNumId w:val="14"/>
  </w:num>
  <w:num w:numId="14">
    <w:abstractNumId w:val="12"/>
  </w:num>
  <w:num w:numId="15">
    <w:abstractNumId w:val="15"/>
  </w:num>
  <w:num w:numId="16">
    <w:abstractNumId w:val="31"/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2"/>
  </w:num>
  <w:num w:numId="25">
    <w:abstractNumId w:val="5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0"/>
  </w:num>
  <w:num w:numId="30">
    <w:abstractNumId w:val="33"/>
  </w:num>
  <w:num w:numId="31">
    <w:abstractNumId w:val="13"/>
  </w:num>
  <w:num w:numId="32">
    <w:abstractNumId w:val="2"/>
  </w:num>
  <w:num w:numId="33">
    <w:abstractNumId w:val="25"/>
  </w:num>
  <w:num w:numId="34">
    <w:abstractNumId w:val="4"/>
  </w:num>
  <w:num w:numId="35">
    <w:abstractNumId w:val="21"/>
  </w:num>
  <w:num w:numId="36">
    <w:abstractNumId w:val="3"/>
  </w:num>
  <w:num w:numId="37">
    <w:abstractNumId w:val="18"/>
  </w:num>
  <w:num w:numId="38">
    <w:abstractNumId w:val="6"/>
  </w:num>
  <w:num w:numId="39">
    <w:abstractNumId w:val="3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5B5"/>
    <w:rsid w:val="00050900"/>
    <w:rsid w:val="000714B5"/>
    <w:rsid w:val="00134882"/>
    <w:rsid w:val="00157C9F"/>
    <w:rsid w:val="00175DAA"/>
    <w:rsid w:val="00190043"/>
    <w:rsid w:val="001A6008"/>
    <w:rsid w:val="00266564"/>
    <w:rsid w:val="002915B5"/>
    <w:rsid w:val="002D62B7"/>
    <w:rsid w:val="00391EE5"/>
    <w:rsid w:val="003970A8"/>
    <w:rsid w:val="0048272C"/>
    <w:rsid w:val="00482CB2"/>
    <w:rsid w:val="00515AED"/>
    <w:rsid w:val="00564DDD"/>
    <w:rsid w:val="00593962"/>
    <w:rsid w:val="00622604"/>
    <w:rsid w:val="0065793A"/>
    <w:rsid w:val="0067579A"/>
    <w:rsid w:val="006B3910"/>
    <w:rsid w:val="00892D26"/>
    <w:rsid w:val="00970D02"/>
    <w:rsid w:val="009F6D70"/>
    <w:rsid w:val="00AA75EF"/>
    <w:rsid w:val="00B85104"/>
    <w:rsid w:val="00BE6876"/>
    <w:rsid w:val="00C373C3"/>
    <w:rsid w:val="00C92A36"/>
    <w:rsid w:val="00CB522C"/>
    <w:rsid w:val="00CC4C48"/>
    <w:rsid w:val="00CD3A3B"/>
    <w:rsid w:val="00E74DE7"/>
    <w:rsid w:val="00F1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CB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82C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2C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482C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styleId="21">
    <w:name w:val="List 2"/>
    <w:basedOn w:val="a"/>
    <w:rsid w:val="00482CB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82CB2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4">
    <w:name w:val="Body Text Indent"/>
    <w:basedOn w:val="a5"/>
    <w:link w:val="a6"/>
    <w:rsid w:val="00482CB2"/>
    <w:pPr>
      <w:widowControl w:val="0"/>
      <w:suppressAutoHyphens/>
      <w:ind w:left="283"/>
    </w:pPr>
    <w:rPr>
      <w:rFonts w:ascii="Lucida Sans Unicode" w:eastAsia="Lucida Sans Unicode" w:hAnsi="Lucida Sans Unicode" w:cs="Lucida Sans Unicode"/>
      <w:color w:val="auto"/>
      <w:w w:val="100"/>
      <w:sz w:val="24"/>
      <w:szCs w:val="24"/>
      <w:lang w:eastAsia="ar-SA"/>
    </w:rPr>
  </w:style>
  <w:style w:type="paragraph" w:styleId="a5">
    <w:name w:val="Body Text"/>
    <w:basedOn w:val="a"/>
    <w:link w:val="11"/>
    <w:uiPriority w:val="99"/>
    <w:rsid w:val="00482CB2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11">
    <w:name w:val="Основной текст Знак1"/>
    <w:link w:val="a5"/>
    <w:uiPriority w:val="99"/>
    <w:locked/>
    <w:rsid w:val="00482CB2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4"/>
    <w:rsid w:val="00482CB2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482CB2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482CB2"/>
    <w:pPr>
      <w:spacing w:after="120" w:line="48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482CB2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482CB2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a8">
    <w:name w:val="Основной текст_"/>
    <w:link w:val="12"/>
    <w:rsid w:val="00482CB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482CB2"/>
    <w:pPr>
      <w:widowControl w:val="0"/>
      <w:shd w:val="clear" w:color="auto" w:fill="FFFFFF"/>
      <w:spacing w:after="420" w:line="0" w:lineRule="atLeast"/>
      <w:jc w:val="right"/>
    </w:pPr>
    <w:rPr>
      <w:rFonts w:eastAsiaTheme="minorHAnsi"/>
      <w:sz w:val="26"/>
      <w:szCs w:val="26"/>
      <w:lang w:eastAsia="en-US"/>
    </w:rPr>
  </w:style>
  <w:style w:type="character" w:customStyle="1" w:styleId="13">
    <w:name w:val="Заголовок №1_"/>
    <w:link w:val="14"/>
    <w:rsid w:val="00482CB2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482CB2"/>
    <w:pPr>
      <w:widowControl w:val="0"/>
      <w:shd w:val="clear" w:color="auto" w:fill="FFFFFF"/>
      <w:spacing w:before="360" w:after="120" w:line="317" w:lineRule="exact"/>
      <w:ind w:hanging="520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rsid w:val="00482CB2"/>
    <w:rPr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Заголовок №3_"/>
    <w:link w:val="31"/>
    <w:rsid w:val="00482CB2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482CB2"/>
    <w:pPr>
      <w:widowControl w:val="0"/>
      <w:shd w:val="clear" w:color="auto" w:fill="FFFFFF"/>
      <w:spacing w:after="240" w:line="0" w:lineRule="atLeast"/>
      <w:ind w:hanging="3420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a9">
    <w:name w:val="Основной текст + Полужирный"/>
    <w:rsid w:val="00482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2">
    <w:name w:val="Основной текст (3)_"/>
    <w:link w:val="33"/>
    <w:rsid w:val="00482CB2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82CB2"/>
    <w:pPr>
      <w:widowControl w:val="0"/>
      <w:shd w:val="clear" w:color="auto" w:fill="FFFFFF"/>
      <w:spacing w:after="0" w:line="317" w:lineRule="exact"/>
      <w:ind w:firstLine="700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24">
    <w:name w:val="Заголовок №2_"/>
    <w:link w:val="25"/>
    <w:rsid w:val="00482CB2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482CB2"/>
    <w:pPr>
      <w:widowControl w:val="0"/>
      <w:shd w:val="clear" w:color="auto" w:fill="FFFFFF"/>
      <w:spacing w:after="300" w:line="0" w:lineRule="atLeast"/>
      <w:jc w:val="both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styleId="aa">
    <w:name w:val="Hyperlink"/>
    <w:uiPriority w:val="99"/>
    <w:rsid w:val="00482CB2"/>
    <w:rPr>
      <w:color w:val="0000FF"/>
      <w:u w:val="single"/>
    </w:rPr>
  </w:style>
  <w:style w:type="paragraph" w:customStyle="1" w:styleId="Style1">
    <w:name w:val="Style1"/>
    <w:basedOn w:val="a"/>
    <w:rsid w:val="00482CB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82CB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82C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482C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482CB2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uiPriority w:val="99"/>
    <w:unhideWhenUsed/>
    <w:rsid w:val="00482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482C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rsid w:val="00482CB2"/>
    <w:rPr>
      <w:rFonts w:ascii="Consolas" w:eastAsiaTheme="minorEastAsia" w:hAnsi="Consolas" w:cs="Consolas"/>
      <w:sz w:val="20"/>
      <w:szCs w:val="20"/>
      <w:lang w:eastAsia="ru-RU"/>
    </w:rPr>
  </w:style>
  <w:style w:type="paragraph" w:styleId="ab">
    <w:name w:val="footer"/>
    <w:basedOn w:val="a"/>
    <w:link w:val="15"/>
    <w:uiPriority w:val="99"/>
    <w:unhideWhenUsed/>
    <w:rsid w:val="00482C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link w:val="ab"/>
    <w:uiPriority w:val="99"/>
    <w:locked/>
    <w:rsid w:val="00482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rsid w:val="00482CB2"/>
    <w:rPr>
      <w:rFonts w:eastAsiaTheme="minorEastAsia"/>
      <w:lang w:eastAsia="ru-RU"/>
    </w:rPr>
  </w:style>
  <w:style w:type="character" w:customStyle="1" w:styleId="ad">
    <w:name w:val="Текст выноски Знак"/>
    <w:link w:val="ae"/>
    <w:uiPriority w:val="99"/>
    <w:rsid w:val="00482CB2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unhideWhenUsed/>
    <w:rsid w:val="00482CB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rsid w:val="00482CB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82C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48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8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2CB2"/>
  </w:style>
  <w:style w:type="paragraph" w:customStyle="1" w:styleId="Default">
    <w:name w:val="Default"/>
    <w:qFormat/>
    <w:rsid w:val="00482CB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E687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E6876"/>
    <w:rPr>
      <w:rFonts w:eastAsiaTheme="minorEastAsia"/>
      <w:sz w:val="20"/>
      <w:szCs w:val="20"/>
      <w:lang w:eastAsia="ru-RU"/>
    </w:rPr>
  </w:style>
  <w:style w:type="character" w:styleId="af3">
    <w:name w:val="footnote reference"/>
    <w:uiPriority w:val="99"/>
    <w:rsid w:val="00BE6876"/>
    <w:rPr>
      <w:rFonts w:cs="Times New Roman"/>
      <w:vertAlign w:val="superscript"/>
    </w:rPr>
  </w:style>
  <w:style w:type="character" w:customStyle="1" w:styleId="FontStyle50">
    <w:name w:val="Font Style50"/>
    <w:basedOn w:val="a0"/>
    <w:uiPriority w:val="99"/>
    <w:rsid w:val="009F6D70"/>
    <w:rPr>
      <w:rFonts w:ascii="Times New Roman" w:hAnsi="Times New Roman" w:cs="Times New Roman"/>
      <w:sz w:val="22"/>
      <w:szCs w:val="22"/>
    </w:rPr>
  </w:style>
  <w:style w:type="table" w:styleId="af4">
    <w:name w:val="Table Grid"/>
    <w:basedOn w:val="a1"/>
    <w:uiPriority w:val="59"/>
    <w:rsid w:val="003970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CB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82C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2C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482C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styleId="21">
    <w:name w:val="List 2"/>
    <w:basedOn w:val="a"/>
    <w:rsid w:val="00482CB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82CB2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4">
    <w:name w:val="Body Text Indent"/>
    <w:basedOn w:val="a5"/>
    <w:link w:val="a6"/>
    <w:rsid w:val="00482CB2"/>
    <w:pPr>
      <w:widowControl w:val="0"/>
      <w:suppressAutoHyphens/>
      <w:ind w:left="283"/>
    </w:pPr>
    <w:rPr>
      <w:rFonts w:ascii="Lucida Sans Unicode" w:eastAsia="Lucida Sans Unicode" w:hAnsi="Lucida Sans Unicode" w:cs="Lucida Sans Unicode"/>
      <w:color w:val="auto"/>
      <w:w w:val="100"/>
      <w:sz w:val="24"/>
      <w:szCs w:val="24"/>
      <w:lang w:eastAsia="ar-SA"/>
    </w:rPr>
  </w:style>
  <w:style w:type="paragraph" w:styleId="a5">
    <w:name w:val="Body Text"/>
    <w:basedOn w:val="a"/>
    <w:link w:val="11"/>
    <w:uiPriority w:val="99"/>
    <w:rsid w:val="00482CB2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11">
    <w:name w:val="Основной текст Знак1"/>
    <w:link w:val="a5"/>
    <w:uiPriority w:val="99"/>
    <w:locked/>
    <w:rsid w:val="00482CB2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4"/>
    <w:rsid w:val="00482CB2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482CB2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482CB2"/>
    <w:pPr>
      <w:spacing w:after="120" w:line="48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482CB2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482CB2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a8">
    <w:name w:val="Основной текст_"/>
    <w:link w:val="12"/>
    <w:rsid w:val="00482CB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482CB2"/>
    <w:pPr>
      <w:widowControl w:val="0"/>
      <w:shd w:val="clear" w:color="auto" w:fill="FFFFFF"/>
      <w:spacing w:after="420" w:line="0" w:lineRule="atLeast"/>
      <w:jc w:val="right"/>
    </w:pPr>
    <w:rPr>
      <w:rFonts w:eastAsiaTheme="minorHAnsi"/>
      <w:sz w:val="26"/>
      <w:szCs w:val="26"/>
      <w:lang w:eastAsia="en-US"/>
    </w:rPr>
  </w:style>
  <w:style w:type="character" w:customStyle="1" w:styleId="13">
    <w:name w:val="Заголовок №1_"/>
    <w:link w:val="14"/>
    <w:rsid w:val="00482CB2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482CB2"/>
    <w:pPr>
      <w:widowControl w:val="0"/>
      <w:shd w:val="clear" w:color="auto" w:fill="FFFFFF"/>
      <w:spacing w:before="360" w:after="120" w:line="317" w:lineRule="exact"/>
      <w:ind w:hanging="520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rsid w:val="00482CB2"/>
    <w:rPr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Заголовок №3_"/>
    <w:link w:val="31"/>
    <w:rsid w:val="00482CB2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482CB2"/>
    <w:pPr>
      <w:widowControl w:val="0"/>
      <w:shd w:val="clear" w:color="auto" w:fill="FFFFFF"/>
      <w:spacing w:after="240" w:line="0" w:lineRule="atLeast"/>
      <w:ind w:hanging="3420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a9">
    <w:name w:val="Основной текст + Полужирный"/>
    <w:rsid w:val="00482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2">
    <w:name w:val="Основной текст (3)_"/>
    <w:link w:val="33"/>
    <w:rsid w:val="00482CB2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82CB2"/>
    <w:pPr>
      <w:widowControl w:val="0"/>
      <w:shd w:val="clear" w:color="auto" w:fill="FFFFFF"/>
      <w:spacing w:after="0" w:line="317" w:lineRule="exact"/>
      <w:ind w:firstLine="700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24">
    <w:name w:val="Заголовок №2_"/>
    <w:link w:val="25"/>
    <w:rsid w:val="00482CB2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482CB2"/>
    <w:pPr>
      <w:widowControl w:val="0"/>
      <w:shd w:val="clear" w:color="auto" w:fill="FFFFFF"/>
      <w:spacing w:after="300" w:line="0" w:lineRule="atLeast"/>
      <w:jc w:val="both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styleId="aa">
    <w:name w:val="Hyperlink"/>
    <w:uiPriority w:val="99"/>
    <w:rsid w:val="00482CB2"/>
    <w:rPr>
      <w:color w:val="0000FF"/>
      <w:u w:val="single"/>
    </w:rPr>
  </w:style>
  <w:style w:type="paragraph" w:customStyle="1" w:styleId="Style1">
    <w:name w:val="Style1"/>
    <w:basedOn w:val="a"/>
    <w:rsid w:val="00482CB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82CB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82C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482C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482CB2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uiPriority w:val="99"/>
    <w:unhideWhenUsed/>
    <w:rsid w:val="00482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482C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rsid w:val="00482CB2"/>
    <w:rPr>
      <w:rFonts w:ascii="Consolas" w:eastAsiaTheme="minorEastAsia" w:hAnsi="Consolas" w:cs="Consolas"/>
      <w:sz w:val="20"/>
      <w:szCs w:val="20"/>
      <w:lang w:eastAsia="ru-RU"/>
    </w:rPr>
  </w:style>
  <w:style w:type="paragraph" w:styleId="ab">
    <w:name w:val="footer"/>
    <w:basedOn w:val="a"/>
    <w:link w:val="15"/>
    <w:uiPriority w:val="99"/>
    <w:unhideWhenUsed/>
    <w:rsid w:val="00482C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link w:val="ab"/>
    <w:uiPriority w:val="99"/>
    <w:locked/>
    <w:rsid w:val="00482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rsid w:val="00482CB2"/>
    <w:rPr>
      <w:rFonts w:eastAsiaTheme="minorEastAsia"/>
      <w:lang w:eastAsia="ru-RU"/>
    </w:rPr>
  </w:style>
  <w:style w:type="character" w:customStyle="1" w:styleId="ad">
    <w:name w:val="Текст выноски Знак"/>
    <w:link w:val="ae"/>
    <w:uiPriority w:val="99"/>
    <w:rsid w:val="00482CB2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unhideWhenUsed/>
    <w:rsid w:val="00482CB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rsid w:val="00482CB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82C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48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8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2CB2"/>
  </w:style>
  <w:style w:type="paragraph" w:customStyle="1" w:styleId="Default">
    <w:name w:val="Default"/>
    <w:rsid w:val="00482CB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E687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E6876"/>
    <w:rPr>
      <w:rFonts w:eastAsiaTheme="minorEastAsia"/>
      <w:sz w:val="20"/>
      <w:szCs w:val="20"/>
      <w:lang w:eastAsia="ru-RU"/>
    </w:rPr>
  </w:style>
  <w:style w:type="character" w:styleId="af3">
    <w:name w:val="footnote reference"/>
    <w:uiPriority w:val="99"/>
    <w:rsid w:val="00BE68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95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5A98-6FF2-4E9F-8FE6-3B4DC8CA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35</Pages>
  <Words>10112</Words>
  <Characters>57640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</dc:creator>
  <cp:lastModifiedBy>Баландина</cp:lastModifiedBy>
  <cp:revision>13</cp:revision>
  <cp:lastPrinted>2019-12-17T11:45:00Z</cp:lastPrinted>
  <dcterms:created xsi:type="dcterms:W3CDTF">2019-12-04T08:00:00Z</dcterms:created>
  <dcterms:modified xsi:type="dcterms:W3CDTF">2020-06-16T10:59:00Z</dcterms:modified>
</cp:coreProperties>
</file>